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17BEC" w14:textId="1546D873" w:rsidR="008324C7" w:rsidRPr="0049708E" w:rsidRDefault="008324C7" w:rsidP="00E73919">
      <w:pPr>
        <w:ind w:firstLine="720"/>
        <w:jc w:val="both"/>
        <w:rPr>
          <w:rFonts w:ascii="Times New Roman" w:hAnsi="Times New Roman"/>
          <w:sz w:val="22"/>
          <w:szCs w:val="22"/>
          <w:lang w:val="sr-Latn-RS"/>
        </w:rPr>
      </w:pPr>
      <w:r w:rsidRPr="0049708E">
        <w:rPr>
          <w:rFonts w:ascii="Times New Roman" w:hAnsi="Times New Roman"/>
          <w:sz w:val="22"/>
          <w:szCs w:val="22"/>
          <w:lang w:val="sr-Cyrl-CS"/>
        </w:rPr>
        <w:t>ОБРАЗАЦ МОДЕЛ УГОВОРА</w:t>
      </w:r>
    </w:p>
    <w:p w14:paraId="487C1900" w14:textId="77777777" w:rsidR="008324C7" w:rsidRPr="0049708E" w:rsidRDefault="008324C7" w:rsidP="00E73919">
      <w:pPr>
        <w:jc w:val="center"/>
        <w:rPr>
          <w:rFonts w:ascii="Times New Roman" w:hAnsi="Times New Roman"/>
          <w:bCs w:val="0"/>
          <w:sz w:val="22"/>
          <w:szCs w:val="22"/>
          <w:lang w:val="sr-Cyrl-CS"/>
        </w:rPr>
      </w:pPr>
    </w:p>
    <w:p w14:paraId="25CA86E6" w14:textId="77777777" w:rsidR="0023041B" w:rsidRPr="0049708E" w:rsidRDefault="0023041B" w:rsidP="0023041B">
      <w:pPr>
        <w:jc w:val="center"/>
        <w:rPr>
          <w:rFonts w:ascii="Times New Roman" w:hAnsi="Times New Roman"/>
          <w:bCs w:val="0"/>
          <w:sz w:val="22"/>
          <w:szCs w:val="22"/>
          <w:lang w:val="sr-Cyrl-CS"/>
        </w:rPr>
      </w:pPr>
      <w:r w:rsidRPr="0049708E">
        <w:rPr>
          <w:rFonts w:ascii="Times New Roman" w:hAnsi="Times New Roman"/>
          <w:bCs w:val="0"/>
          <w:sz w:val="22"/>
          <w:szCs w:val="22"/>
          <w:lang w:val="sr-Cyrl-CS"/>
        </w:rPr>
        <w:t>У Г О В О Р</w:t>
      </w:r>
    </w:p>
    <w:p w14:paraId="65A5FA4C" w14:textId="77777777" w:rsidR="0023041B" w:rsidRPr="0049708E" w:rsidRDefault="0023041B" w:rsidP="0023041B">
      <w:pPr>
        <w:jc w:val="center"/>
        <w:rPr>
          <w:rFonts w:ascii="Times New Roman" w:hAnsi="Times New Roman"/>
          <w:sz w:val="22"/>
          <w:szCs w:val="22"/>
          <w:lang w:val="ru-RU"/>
        </w:rPr>
      </w:pPr>
      <w:r w:rsidRPr="0049708E">
        <w:rPr>
          <w:rFonts w:ascii="Times New Roman" w:hAnsi="Times New Roman"/>
          <w:sz w:val="22"/>
          <w:szCs w:val="22"/>
          <w:lang w:val="ru-RU"/>
        </w:rPr>
        <w:t>О НАБАВЦИ НАФТНИХ ДЕРИВАТА</w:t>
      </w:r>
    </w:p>
    <w:p w14:paraId="2B802029" w14:textId="77777777" w:rsidR="0023041B" w:rsidRPr="0049708E" w:rsidRDefault="0023041B" w:rsidP="0023041B">
      <w:pPr>
        <w:jc w:val="center"/>
        <w:rPr>
          <w:rFonts w:ascii="Times New Roman" w:hAnsi="Times New Roman"/>
          <w:bCs w:val="0"/>
          <w:sz w:val="22"/>
          <w:szCs w:val="22"/>
          <w:lang w:val="ru-RU"/>
        </w:rPr>
      </w:pPr>
      <w:r w:rsidRPr="0049708E">
        <w:rPr>
          <w:rFonts w:ascii="Times New Roman" w:hAnsi="Times New Roman"/>
          <w:bCs w:val="0"/>
          <w:sz w:val="22"/>
          <w:szCs w:val="22"/>
          <w:lang w:val="ru-RU"/>
        </w:rPr>
        <w:t>(ЗА ПАРТИЈУ 1)</w:t>
      </w:r>
    </w:p>
    <w:p w14:paraId="6D5E839B" w14:textId="77777777" w:rsidR="0023041B" w:rsidRPr="0049708E" w:rsidRDefault="0023041B" w:rsidP="0023041B">
      <w:pPr>
        <w:jc w:val="center"/>
        <w:rPr>
          <w:rFonts w:ascii="Times New Roman" w:hAnsi="Times New Roman"/>
          <w:bCs w:val="0"/>
          <w:sz w:val="22"/>
          <w:szCs w:val="22"/>
          <w:lang w:val="ru-RU"/>
        </w:rPr>
      </w:pPr>
    </w:p>
    <w:p w14:paraId="5DEBD2C8" w14:textId="77777777" w:rsidR="0023041B" w:rsidRPr="0049708E" w:rsidRDefault="0023041B" w:rsidP="0023041B">
      <w:pPr>
        <w:ind w:firstLine="72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Закључен између:</w:t>
      </w:r>
    </w:p>
    <w:p w14:paraId="3B023E10" w14:textId="77777777" w:rsidR="0023041B" w:rsidRPr="0049708E" w:rsidRDefault="0023041B" w:rsidP="0023041B">
      <w:pPr>
        <w:ind w:firstLine="720"/>
        <w:jc w:val="both"/>
        <w:rPr>
          <w:rFonts w:ascii="Times New Roman" w:hAnsi="Times New Roman"/>
          <w:b w:val="0"/>
          <w:bCs w:val="0"/>
          <w:sz w:val="22"/>
          <w:szCs w:val="22"/>
          <w:lang w:val="sr-Cyrl-CS"/>
        </w:rPr>
      </w:pPr>
    </w:p>
    <w:p w14:paraId="03CF693D" w14:textId="0524A225" w:rsidR="00D31397" w:rsidRPr="0049708E" w:rsidRDefault="0023041B" w:rsidP="00D31397">
      <w:pPr>
        <w:pStyle w:val="ListParagraph"/>
        <w:numPr>
          <w:ilvl w:val="0"/>
          <w:numId w:val="11"/>
        </w:numPr>
        <w:jc w:val="both"/>
        <w:rPr>
          <w:rFonts w:ascii="Times New Roman" w:eastAsia="Arial Unicode MS" w:hAnsi="Times New Roman"/>
          <w:b w:val="0"/>
          <w:bCs w:val="0"/>
          <w:kern w:val="1"/>
          <w:lang w:val="en-US" w:eastAsia="ar-SA"/>
        </w:rPr>
      </w:pPr>
      <w:r w:rsidRPr="0049708E">
        <w:rPr>
          <w:rFonts w:ascii="Times New Roman" w:hAnsi="Times New Roman"/>
          <w:b w:val="0"/>
          <w:bCs w:val="0"/>
          <w:sz w:val="22"/>
          <w:szCs w:val="22"/>
          <w:lang w:val="sr-Cyrl-CS"/>
        </w:rPr>
        <w:t xml:space="preserve">Наручиоца </w:t>
      </w:r>
      <w:proofErr w:type="spellStart"/>
      <w:r w:rsidR="00D31397" w:rsidRPr="0049708E">
        <w:rPr>
          <w:rFonts w:ascii="Times New Roman" w:eastAsia="Arial Unicode MS" w:hAnsi="Times New Roman"/>
          <w:b w:val="0"/>
          <w:kern w:val="1"/>
          <w:lang w:val="en-US" w:eastAsia="ar-SA"/>
        </w:rPr>
        <w:t>Јавно</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предузеће</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за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комуналије</w:t>
      </w:r>
      <w:proofErr w:type="spellEnd"/>
      <w:r w:rsidR="00D31397" w:rsidRPr="0049708E">
        <w:rPr>
          <w:rFonts w:ascii="Times New Roman" w:eastAsia="Arial Unicode MS" w:hAnsi="Times New Roman"/>
          <w:b w:val="0"/>
          <w:kern w:val="1"/>
          <w:lang w:val="en-US" w:eastAsia="ar-SA"/>
        </w:rPr>
        <w:t xml:space="preserve"> и </w:t>
      </w:r>
      <w:proofErr w:type="spellStart"/>
      <w:r w:rsidR="00D31397" w:rsidRPr="0049708E">
        <w:rPr>
          <w:rFonts w:ascii="Times New Roman" w:eastAsia="Arial Unicode MS" w:hAnsi="Times New Roman"/>
          <w:b w:val="0"/>
          <w:kern w:val="1"/>
          <w:lang w:val="en-US" w:eastAsia="ar-SA"/>
        </w:rPr>
        <w:t>услуге</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Услуга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са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седиштем</w:t>
      </w:r>
      <w:proofErr w:type="spellEnd"/>
      <w:r w:rsidR="00D31397" w:rsidRPr="0049708E">
        <w:rPr>
          <w:rFonts w:ascii="Times New Roman" w:eastAsia="Arial Unicode MS" w:hAnsi="Times New Roman"/>
          <w:b w:val="0"/>
          <w:kern w:val="1"/>
          <w:lang w:val="en-US" w:eastAsia="ar-SA"/>
        </w:rPr>
        <w:t xml:space="preserve"> у </w:t>
      </w:r>
      <w:proofErr w:type="spellStart"/>
      <w:r w:rsidR="00D31397" w:rsidRPr="0049708E">
        <w:rPr>
          <w:rFonts w:ascii="Times New Roman" w:eastAsia="Arial Unicode MS" w:hAnsi="Times New Roman"/>
          <w:b w:val="0"/>
          <w:kern w:val="1"/>
          <w:lang w:val="en-US" w:eastAsia="ar-SA"/>
        </w:rPr>
        <w:t>Босилеграду</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улица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Добродолски</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поток</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бб</w:t>
      </w:r>
      <w:proofErr w:type="spellEnd"/>
      <w:r w:rsidR="00D31397" w:rsidRPr="0049708E">
        <w:rPr>
          <w:rFonts w:ascii="Times New Roman" w:eastAsia="Arial Unicode MS" w:hAnsi="Times New Roman"/>
          <w:b w:val="0"/>
          <w:kern w:val="1"/>
          <w:lang w:val="en-US" w:eastAsia="ar-SA"/>
        </w:rPr>
        <w:t xml:space="preserve">, ПИБ 100981084, </w:t>
      </w:r>
      <w:proofErr w:type="spellStart"/>
      <w:r w:rsidR="00D31397" w:rsidRPr="0049708E">
        <w:rPr>
          <w:rFonts w:ascii="Times New Roman" w:eastAsia="Arial Unicode MS" w:hAnsi="Times New Roman"/>
          <w:b w:val="0"/>
          <w:kern w:val="1"/>
          <w:lang w:val="en-US" w:eastAsia="ar-SA"/>
        </w:rPr>
        <w:t>Матични</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број</w:t>
      </w:r>
      <w:proofErr w:type="spellEnd"/>
      <w:r w:rsidR="00D31397" w:rsidRPr="0049708E">
        <w:rPr>
          <w:rFonts w:ascii="Times New Roman" w:eastAsia="Arial Unicode MS" w:hAnsi="Times New Roman"/>
          <w:b w:val="0"/>
          <w:kern w:val="1"/>
          <w:lang w:val="en-US" w:eastAsia="ar-SA"/>
        </w:rPr>
        <w:t>: 0735</w:t>
      </w:r>
      <w:r w:rsidR="00E81064">
        <w:rPr>
          <w:rFonts w:ascii="Times New Roman" w:eastAsia="Arial Unicode MS" w:hAnsi="Times New Roman"/>
          <w:b w:val="0"/>
          <w:kern w:val="1"/>
          <w:lang w:val="en-US" w:eastAsia="ar-SA"/>
        </w:rPr>
        <w:t>7362</w:t>
      </w:r>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кога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заступа</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директор</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Предраг</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Трајков</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дипл.инг</w:t>
      </w:r>
      <w:proofErr w:type="spellEnd"/>
      <w:r w:rsidR="00D31397" w:rsidRPr="0049708E">
        <w:rPr>
          <w:rFonts w:ascii="Times New Roman" w:eastAsia="Arial Unicode MS" w:hAnsi="Times New Roman"/>
          <w:b w:val="0"/>
          <w:kern w:val="1"/>
          <w:lang w:val="en-US" w:eastAsia="ar-SA"/>
        </w:rPr>
        <w:t xml:space="preserve">. </w:t>
      </w:r>
      <w:proofErr w:type="spellStart"/>
      <w:proofErr w:type="gramStart"/>
      <w:r w:rsidR="00D31397" w:rsidRPr="0049708E">
        <w:rPr>
          <w:rFonts w:ascii="Times New Roman" w:eastAsia="Arial Unicode MS" w:hAnsi="Times New Roman"/>
          <w:b w:val="0"/>
          <w:kern w:val="1"/>
          <w:lang w:val="en-US" w:eastAsia="ar-SA"/>
        </w:rPr>
        <w:t>грађ</w:t>
      </w:r>
      <w:proofErr w:type="spellEnd"/>
      <w:proofErr w:type="gramEnd"/>
      <w:r w:rsidR="00D31397" w:rsidRPr="0049708E">
        <w:rPr>
          <w:rFonts w:ascii="Times New Roman" w:eastAsia="Arial Unicode MS" w:hAnsi="Times New Roman"/>
          <w:b w:val="0"/>
          <w:kern w:val="1"/>
          <w:lang w:val="en-US" w:eastAsia="ar-SA"/>
        </w:rPr>
        <w:t xml:space="preserve">. (у </w:t>
      </w:r>
      <w:proofErr w:type="spellStart"/>
      <w:r w:rsidR="00D31397" w:rsidRPr="0049708E">
        <w:rPr>
          <w:rFonts w:ascii="Times New Roman" w:eastAsia="Arial Unicode MS" w:hAnsi="Times New Roman"/>
          <w:b w:val="0"/>
          <w:kern w:val="1"/>
          <w:lang w:val="en-US" w:eastAsia="ar-SA"/>
        </w:rPr>
        <w:t>даљем</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тексту</w:t>
      </w:r>
      <w:proofErr w:type="spellEnd"/>
      <w:r w:rsidR="00D31397" w:rsidRPr="0049708E">
        <w:rPr>
          <w:rFonts w:ascii="Times New Roman" w:eastAsia="Arial Unicode MS" w:hAnsi="Times New Roman"/>
          <w:b w:val="0"/>
          <w:kern w:val="1"/>
          <w:lang w:val="en-US" w:eastAsia="ar-SA"/>
        </w:rPr>
        <w:t xml:space="preserve">: </w:t>
      </w:r>
      <w:proofErr w:type="spellStart"/>
      <w:r w:rsidR="00D31397" w:rsidRPr="0049708E">
        <w:rPr>
          <w:rFonts w:ascii="Times New Roman" w:eastAsia="Arial Unicode MS" w:hAnsi="Times New Roman"/>
          <w:b w:val="0"/>
          <w:kern w:val="1"/>
          <w:lang w:val="en-US" w:eastAsia="ar-SA"/>
        </w:rPr>
        <w:t>Купац</w:t>
      </w:r>
      <w:proofErr w:type="spellEnd"/>
      <w:r w:rsidR="00D31397" w:rsidRPr="0049708E">
        <w:rPr>
          <w:rFonts w:ascii="Times New Roman" w:eastAsia="Arial Unicode MS" w:hAnsi="Times New Roman"/>
          <w:b w:val="0"/>
          <w:kern w:val="1"/>
          <w:lang w:val="en-US" w:eastAsia="ar-SA"/>
        </w:rPr>
        <w:t>) и</w:t>
      </w:r>
    </w:p>
    <w:p w14:paraId="7280FE9A" w14:textId="3CAE3FB9" w:rsidR="0023041B" w:rsidRPr="0049708E" w:rsidRDefault="0023041B" w:rsidP="0023041B">
      <w:pPr>
        <w:numPr>
          <w:ilvl w:val="0"/>
          <w:numId w:val="1"/>
        </w:numPr>
        <w:tabs>
          <w:tab w:val="left" w:pos="0"/>
        </w:tabs>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и</w:t>
      </w:r>
    </w:p>
    <w:p w14:paraId="59B45CEB" w14:textId="77777777" w:rsidR="0023041B" w:rsidRPr="0049708E" w:rsidRDefault="0023041B" w:rsidP="0023041B">
      <w:pPr>
        <w:numPr>
          <w:ilvl w:val="0"/>
          <w:numId w:val="1"/>
        </w:num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Понуђача _____________________________________________________________________, адреса _________________________________; са ПИБ-ом ___________________, и МБ __________________, број рачуна_______________________________________________ код ________________________________ банке, телефон _____________, телефакс _______________, кога заступа __________________________________,  као добављач добара (у даљем тексту Добављач) </w:t>
      </w:r>
    </w:p>
    <w:p w14:paraId="775D90B0"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p>
    <w:p w14:paraId="5B84B0AA" w14:textId="77777777" w:rsidR="0023041B" w:rsidRPr="0049708E" w:rsidRDefault="0023041B" w:rsidP="0023041B">
      <w:pPr>
        <w:tabs>
          <w:tab w:val="left" w:pos="0"/>
        </w:tabs>
        <w:ind w:left="630"/>
        <w:jc w:val="both"/>
        <w:rPr>
          <w:rFonts w:ascii="Times New Roman" w:hAnsi="Times New Roman"/>
          <w:b w:val="0"/>
          <w:bCs w:val="0"/>
          <w:i/>
          <w:iCs/>
          <w:sz w:val="22"/>
          <w:szCs w:val="22"/>
          <w:lang w:val="sr-Cyrl-CS"/>
        </w:rPr>
      </w:pPr>
      <w:r w:rsidRPr="0049708E">
        <w:rPr>
          <w:rFonts w:ascii="Times New Roman" w:hAnsi="Times New Roman"/>
          <w:b w:val="0"/>
          <w:bCs w:val="0"/>
          <w:i/>
          <w:iCs/>
          <w:sz w:val="22"/>
          <w:szCs w:val="22"/>
          <w:lang w:val="sr-Latn-CS"/>
        </w:rPr>
        <w:t>(Напомена Наручиоца: Уговорну страну попуњава понуђач који подноси самосталну понуду, понуду са подизвођачем и члан групе који ће бити носилац посла или понуђач који ће у име групе понуђача потписати уговор)</w:t>
      </w:r>
    </w:p>
    <w:p w14:paraId="0C7A45FF"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p>
    <w:p w14:paraId="49DC121D" w14:textId="77777777"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Основ уговора:</w:t>
      </w:r>
    </w:p>
    <w:p w14:paraId="1AAFD182" w14:textId="4B6BCDA3" w:rsidR="0023041B" w:rsidRPr="0049708E" w:rsidRDefault="0023041B" w:rsidP="0023041B">
      <w:pPr>
        <w:tabs>
          <w:tab w:val="left" w:pos="0"/>
        </w:tabs>
        <w:ind w:left="630"/>
        <w:jc w:val="both"/>
        <w:rPr>
          <w:rFonts w:ascii="Times New Roman" w:hAnsi="Times New Roman"/>
          <w:b w:val="0"/>
          <w:bCs w:val="0"/>
          <w:sz w:val="22"/>
          <w:szCs w:val="22"/>
          <w:lang w:val="ru-RU"/>
        </w:rPr>
      </w:pPr>
      <w:r w:rsidRPr="0049708E">
        <w:rPr>
          <w:rFonts w:ascii="Times New Roman" w:hAnsi="Times New Roman"/>
          <w:b w:val="0"/>
          <w:bCs w:val="0"/>
          <w:sz w:val="22"/>
          <w:szCs w:val="22"/>
          <w:lang w:val="sr-Cyrl-CS"/>
        </w:rPr>
        <w:t xml:space="preserve">Јавна набавка редни број </w:t>
      </w:r>
      <w:r w:rsidR="002E6627" w:rsidRPr="0049708E">
        <w:rPr>
          <w:rFonts w:ascii="Times New Roman" w:hAnsi="Times New Roman"/>
          <w:b w:val="0"/>
          <w:bCs w:val="0"/>
          <w:sz w:val="22"/>
          <w:szCs w:val="22"/>
          <w:lang w:val="en-US"/>
        </w:rPr>
        <w:t>000</w:t>
      </w:r>
      <w:r w:rsidR="003C551B">
        <w:rPr>
          <w:rFonts w:ascii="Times New Roman" w:hAnsi="Times New Roman"/>
          <w:b w:val="0"/>
          <w:bCs w:val="0"/>
          <w:sz w:val="22"/>
          <w:szCs w:val="22"/>
          <w:lang w:val="en-US"/>
        </w:rPr>
        <w:t>3</w:t>
      </w:r>
    </w:p>
    <w:p w14:paraId="66051C13" w14:textId="1B0886BF"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Број и датум одлуке о додели уговора: </w:t>
      </w:r>
      <w:r w:rsidRPr="0049708E">
        <w:rPr>
          <w:rFonts w:ascii="Times New Roman" w:hAnsi="Times New Roman"/>
          <w:b w:val="0"/>
          <w:bCs w:val="0"/>
          <w:sz w:val="22"/>
          <w:szCs w:val="22"/>
          <w:highlight w:val="lightGray"/>
          <w:lang w:val="sr-Cyrl-CS"/>
        </w:rPr>
        <w:t>__________ од __.__.</w:t>
      </w:r>
      <w:r w:rsidR="008036E3">
        <w:rPr>
          <w:rFonts w:ascii="Times New Roman" w:hAnsi="Times New Roman"/>
          <w:b w:val="0"/>
          <w:bCs w:val="0"/>
          <w:sz w:val="22"/>
          <w:szCs w:val="22"/>
          <w:highlight w:val="lightGray"/>
          <w:lang w:val="sr-Cyrl-CS"/>
        </w:rPr>
        <w:t>2023</w:t>
      </w:r>
      <w:r w:rsidRPr="0049708E">
        <w:rPr>
          <w:rFonts w:ascii="Times New Roman" w:hAnsi="Times New Roman"/>
          <w:b w:val="0"/>
          <w:bCs w:val="0"/>
          <w:sz w:val="22"/>
          <w:szCs w:val="22"/>
          <w:highlight w:val="lightGray"/>
          <w:lang w:val="sr-Cyrl-CS"/>
        </w:rPr>
        <w:t>.године</w:t>
      </w:r>
    </w:p>
    <w:p w14:paraId="6D12F96A" w14:textId="1C8592BB" w:rsidR="0023041B" w:rsidRPr="0049708E" w:rsidRDefault="0023041B" w:rsidP="0023041B">
      <w:pPr>
        <w:tabs>
          <w:tab w:val="left" w:pos="0"/>
        </w:tabs>
        <w:ind w:left="63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 xml:space="preserve">Понуда изабраног понуђача број </w:t>
      </w:r>
      <w:r w:rsidRPr="0049708E">
        <w:rPr>
          <w:rFonts w:ascii="Times New Roman" w:hAnsi="Times New Roman"/>
          <w:b w:val="0"/>
          <w:bCs w:val="0"/>
          <w:sz w:val="22"/>
          <w:szCs w:val="22"/>
          <w:highlight w:val="lightGray"/>
          <w:lang w:val="sr-Cyrl-CS"/>
        </w:rPr>
        <w:t>_____ од __.__.</w:t>
      </w:r>
      <w:r w:rsidR="008036E3">
        <w:rPr>
          <w:rFonts w:ascii="Times New Roman" w:hAnsi="Times New Roman"/>
          <w:b w:val="0"/>
          <w:bCs w:val="0"/>
          <w:sz w:val="22"/>
          <w:szCs w:val="22"/>
          <w:highlight w:val="lightGray"/>
          <w:lang w:val="sr-Cyrl-CS"/>
        </w:rPr>
        <w:t>2023</w:t>
      </w:r>
      <w:r w:rsidRPr="0049708E">
        <w:rPr>
          <w:rFonts w:ascii="Times New Roman" w:hAnsi="Times New Roman"/>
          <w:b w:val="0"/>
          <w:bCs w:val="0"/>
          <w:sz w:val="22"/>
          <w:szCs w:val="22"/>
          <w:highlight w:val="lightGray"/>
          <w:lang w:val="sr-Cyrl-CS"/>
        </w:rPr>
        <w:t>.године</w:t>
      </w:r>
    </w:p>
    <w:p w14:paraId="0BF742A9" w14:textId="77777777" w:rsidR="0023041B" w:rsidRPr="0049708E" w:rsidRDefault="0023041B" w:rsidP="0023041B">
      <w:pPr>
        <w:jc w:val="both"/>
        <w:rPr>
          <w:rFonts w:ascii="Times New Roman" w:hAnsi="Times New Roman"/>
          <w:b w:val="0"/>
          <w:sz w:val="22"/>
          <w:szCs w:val="22"/>
          <w:lang w:val="sr-Cyrl-CS"/>
        </w:rPr>
      </w:pPr>
    </w:p>
    <w:p w14:paraId="27C4F748"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ОПШТЕ ОДРЕДБЕ</w:t>
      </w:r>
    </w:p>
    <w:p w14:paraId="4A4F4D3D" w14:textId="77777777" w:rsidR="0023041B" w:rsidRPr="0049708E" w:rsidRDefault="0023041B" w:rsidP="0023041B">
      <w:pPr>
        <w:tabs>
          <w:tab w:val="left" w:pos="0"/>
        </w:tabs>
        <w:ind w:left="180"/>
        <w:jc w:val="center"/>
        <w:rPr>
          <w:rFonts w:ascii="Times New Roman" w:hAnsi="Times New Roman"/>
          <w:bCs w:val="0"/>
          <w:i/>
          <w:sz w:val="22"/>
          <w:szCs w:val="22"/>
          <w:lang w:val="ru-RU"/>
        </w:rPr>
      </w:pPr>
      <w:r w:rsidRPr="0049708E">
        <w:rPr>
          <w:rFonts w:ascii="Times New Roman" w:hAnsi="Times New Roman"/>
          <w:bCs w:val="0"/>
          <w:i/>
          <w:sz w:val="22"/>
          <w:szCs w:val="22"/>
          <w:lang w:val="sr-Cyrl-CS"/>
        </w:rPr>
        <w:t>Члан 1.</w:t>
      </w:r>
    </w:p>
    <w:p w14:paraId="5F52ECF5" w14:textId="77777777" w:rsidR="0023041B" w:rsidRPr="0049708E" w:rsidRDefault="0023041B" w:rsidP="0023041B">
      <w:pPr>
        <w:ind w:firstLine="708"/>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Уговорне стране сагласно констатују:</w:t>
      </w:r>
    </w:p>
    <w:p w14:paraId="0C752D89" w14:textId="1B705E09" w:rsidR="008036E3" w:rsidRPr="008036E3" w:rsidRDefault="008036E3" w:rsidP="008036E3">
      <w:pPr>
        <w:numPr>
          <w:ilvl w:val="0"/>
          <w:numId w:val="12"/>
        </w:numPr>
        <w:suppressAutoHyphens/>
        <w:spacing w:line="100" w:lineRule="atLeast"/>
        <w:jc w:val="both"/>
        <w:rPr>
          <w:rFonts w:ascii="Times New Roman" w:hAnsi="Times New Roman"/>
          <w:b w:val="0"/>
          <w:bCs w:val="0"/>
          <w:color w:val="000000"/>
          <w:kern w:val="1"/>
          <w:lang w:val="ru-RU" w:eastAsia="ar-SA"/>
        </w:rPr>
      </w:pPr>
      <w:r w:rsidRPr="008036E3">
        <w:rPr>
          <w:rFonts w:ascii="Times New Roman" w:hAnsi="Times New Roman"/>
          <w:b w:val="0"/>
          <w:bCs w:val="0"/>
          <w:color w:val="000000"/>
          <w:kern w:val="1"/>
          <w:lang w:val="ru-RU" w:eastAsia="ar-SA"/>
        </w:rPr>
        <w:t xml:space="preserve">да је Наручилац на основу члана 52. Закона о јавним набавкама („Службени гласник РС” број 91/19 - у даљем тексту: Закон), </w:t>
      </w:r>
      <w:r w:rsidRPr="007E3190">
        <w:rPr>
          <w:rFonts w:ascii="Times New Roman" w:hAnsi="Times New Roman"/>
          <w:b w:val="0"/>
          <w:bCs w:val="0"/>
          <w:kern w:val="1"/>
          <w:lang w:val="ru-RU" w:eastAsia="ar-SA"/>
        </w:rPr>
        <w:t xml:space="preserve">дана </w:t>
      </w:r>
      <w:r w:rsidRPr="007E3190">
        <w:rPr>
          <w:rFonts w:ascii="Times New Roman" w:hAnsi="Times New Roman"/>
          <w:b w:val="0"/>
          <w:bCs w:val="0"/>
          <w:kern w:val="1"/>
          <w:lang w:val="sr-Latn-RS" w:eastAsia="ar-SA"/>
        </w:rPr>
        <w:t>__________</w:t>
      </w:r>
      <w:r w:rsidRPr="007E3190">
        <w:rPr>
          <w:rFonts w:ascii="Times New Roman" w:hAnsi="Times New Roman"/>
          <w:b w:val="0"/>
          <w:bCs w:val="0"/>
          <w:kern w:val="1"/>
          <w:lang w:val="ru-RU" w:eastAsia="ar-SA"/>
        </w:rPr>
        <w:t>.године</w:t>
      </w:r>
      <w:r w:rsidRPr="008036E3">
        <w:rPr>
          <w:rFonts w:ascii="Times New Roman" w:hAnsi="Times New Roman"/>
          <w:b w:val="0"/>
          <w:bCs w:val="0"/>
          <w:color w:val="000000"/>
          <w:kern w:val="1"/>
          <w:lang w:val="ru-RU" w:eastAsia="ar-SA"/>
        </w:rPr>
        <w:t xml:space="preserve">, </w:t>
      </w:r>
      <w:r w:rsidRPr="008036E3">
        <w:rPr>
          <w:rFonts w:ascii="Times New Roman" w:hAnsi="Times New Roman"/>
          <w:b w:val="0"/>
          <w:bCs w:val="0"/>
          <w:color w:val="000000"/>
          <w:kern w:val="1"/>
          <w:lang w:val="sr-Cyrl-CS" w:eastAsia="ar-SA"/>
        </w:rPr>
        <w:t xml:space="preserve">послао на објављивање </w:t>
      </w:r>
      <w:proofErr w:type="spellStart"/>
      <w:r w:rsidRPr="008036E3">
        <w:rPr>
          <w:rFonts w:ascii="Times New Roman" w:hAnsi="Times New Roman"/>
          <w:b w:val="0"/>
          <w:bCs w:val="0"/>
          <w:color w:val="000000"/>
          <w:kern w:val="1"/>
          <w:lang w:val="en-US" w:eastAsia="ar-SA"/>
        </w:rPr>
        <w:t>ja</w:t>
      </w:r>
      <w:proofErr w:type="spellEnd"/>
      <w:r w:rsidRPr="008036E3">
        <w:rPr>
          <w:rFonts w:ascii="Times New Roman" w:hAnsi="Times New Roman"/>
          <w:b w:val="0"/>
          <w:bCs w:val="0"/>
          <w:color w:val="000000"/>
          <w:kern w:val="1"/>
          <w:lang w:val="sr-Cyrl-CS" w:eastAsia="ar-SA"/>
        </w:rPr>
        <w:t>вни п</w:t>
      </w:r>
      <w:r w:rsidRPr="008036E3">
        <w:rPr>
          <w:rFonts w:ascii="Times New Roman" w:hAnsi="Times New Roman"/>
          <w:b w:val="0"/>
          <w:bCs w:val="0"/>
          <w:color w:val="000000"/>
          <w:kern w:val="1"/>
          <w:lang w:val="ru-RU" w:eastAsia="ar-SA"/>
        </w:rPr>
        <w:t>озив за подношење понуда у отвореном поступку</w:t>
      </w:r>
      <w:r w:rsidRPr="008036E3">
        <w:rPr>
          <w:rFonts w:ascii="Times New Roman" w:hAnsi="Times New Roman"/>
          <w:b w:val="0"/>
          <w:bCs w:val="0"/>
          <w:color w:val="000000"/>
          <w:kern w:val="1"/>
          <w:lang w:val="sr-Latn-CS" w:eastAsia="ar-SA"/>
        </w:rPr>
        <w:t xml:space="preserve"> </w:t>
      </w:r>
      <w:r w:rsidRPr="008036E3">
        <w:rPr>
          <w:rFonts w:ascii="Times New Roman" w:hAnsi="Times New Roman"/>
          <w:b w:val="0"/>
          <w:bCs w:val="0"/>
          <w:color w:val="000000"/>
          <w:kern w:val="1"/>
          <w:lang w:val="sr-Cyrl-CS" w:eastAsia="ar-SA"/>
        </w:rPr>
        <w:t xml:space="preserve">на Порталу јавних набавки </w:t>
      </w:r>
      <w:r w:rsidRPr="008036E3">
        <w:rPr>
          <w:rFonts w:ascii="Times New Roman" w:hAnsi="Times New Roman"/>
          <w:b w:val="0"/>
          <w:bCs w:val="0"/>
          <w:color w:val="000000"/>
          <w:kern w:val="1"/>
          <w:lang w:val="ru-RU" w:eastAsia="ar-SA"/>
        </w:rPr>
        <w:t xml:space="preserve">за јавну набавку </w:t>
      </w:r>
      <w:r w:rsidRPr="008036E3">
        <w:rPr>
          <w:rFonts w:ascii="Times New Roman" w:hAnsi="Times New Roman"/>
          <w:b w:val="0"/>
          <w:bCs w:val="0"/>
          <w:color w:val="000000"/>
          <w:kern w:val="1"/>
          <w:lang w:val="sr-Cyrl-RS" w:eastAsia="ar-SA"/>
        </w:rPr>
        <w:t xml:space="preserve">набавка </w:t>
      </w:r>
      <w:r>
        <w:rPr>
          <w:rFonts w:ascii="Times New Roman" w:hAnsi="Times New Roman"/>
          <w:b w:val="0"/>
          <w:bCs w:val="0"/>
          <w:color w:val="000000"/>
          <w:kern w:val="1"/>
          <w:lang w:val="sr-Cyrl-RS" w:eastAsia="ar-SA"/>
        </w:rPr>
        <w:t>нафте и нафтних деривата</w:t>
      </w:r>
      <w:r w:rsidRPr="008036E3">
        <w:rPr>
          <w:rFonts w:ascii="Times New Roman" w:hAnsi="Times New Roman"/>
          <w:b w:val="0"/>
          <w:bCs w:val="0"/>
          <w:color w:val="000000"/>
          <w:kern w:val="1"/>
          <w:lang w:val="sr-Cyrl-RS" w:eastAsia="ar-SA"/>
        </w:rPr>
        <w:t xml:space="preserve"> </w:t>
      </w:r>
      <w:r w:rsidRPr="008036E3">
        <w:rPr>
          <w:rFonts w:ascii="Times New Roman" w:hAnsi="Times New Roman"/>
          <w:b w:val="0"/>
          <w:bCs w:val="0"/>
          <w:color w:val="000000"/>
          <w:kern w:val="1"/>
          <w:lang w:val="ru-RU" w:eastAsia="ar-SA"/>
        </w:rPr>
        <w:t>број 000</w:t>
      </w:r>
      <w:r>
        <w:rPr>
          <w:rFonts w:ascii="Times New Roman" w:hAnsi="Times New Roman"/>
          <w:b w:val="0"/>
          <w:bCs w:val="0"/>
          <w:color w:val="000000"/>
          <w:kern w:val="1"/>
          <w:lang w:val="sr-Cyrl-RS" w:eastAsia="ar-SA"/>
        </w:rPr>
        <w:t>3</w:t>
      </w:r>
      <w:r w:rsidRPr="008036E3">
        <w:rPr>
          <w:rFonts w:ascii="Times New Roman" w:hAnsi="Times New Roman"/>
          <w:b w:val="0"/>
          <w:bCs w:val="0"/>
          <w:color w:val="000000"/>
          <w:kern w:val="1"/>
          <w:lang w:val="ru-RU" w:eastAsia="ar-SA"/>
        </w:rPr>
        <w:t>,  и на интернет страници наручиоца</w:t>
      </w:r>
      <w:r w:rsidRPr="008036E3">
        <w:rPr>
          <w:rFonts w:ascii="Times New Roman" w:hAnsi="Times New Roman"/>
          <w:b w:val="0"/>
          <w:bCs w:val="0"/>
          <w:color w:val="000000"/>
          <w:kern w:val="1"/>
          <w:lang w:val="sr-Latn-RS" w:eastAsia="ar-SA"/>
        </w:rPr>
        <w:t xml:space="preserve"> </w:t>
      </w:r>
      <w:hyperlink r:id="rId9" w:history="1">
        <w:r w:rsidRPr="003D3960">
          <w:rPr>
            <w:rStyle w:val="Hyperlink"/>
            <w:rFonts w:ascii="Times New Roman" w:hAnsi="Times New Roman"/>
            <w:b w:val="0"/>
            <w:bCs w:val="0"/>
            <w:kern w:val="1"/>
            <w:lang w:val="sr-Latn-RS" w:eastAsia="ar-SA"/>
          </w:rPr>
          <w:t>www.jpusluga-bosilegrad.rs</w:t>
        </w:r>
      </w:hyperlink>
      <w:r>
        <w:rPr>
          <w:rFonts w:ascii="Times New Roman" w:hAnsi="Times New Roman"/>
          <w:b w:val="0"/>
          <w:bCs w:val="0"/>
          <w:color w:val="000000"/>
          <w:kern w:val="1"/>
          <w:lang w:val="sr-Cyrl-RS" w:eastAsia="ar-SA"/>
        </w:rPr>
        <w:t xml:space="preserve"> </w:t>
      </w:r>
    </w:p>
    <w:p w14:paraId="0660A7A8" w14:textId="07C18FDF" w:rsidR="008036E3" w:rsidRPr="008036E3" w:rsidRDefault="008036E3" w:rsidP="008036E3">
      <w:pPr>
        <w:numPr>
          <w:ilvl w:val="0"/>
          <w:numId w:val="12"/>
        </w:numPr>
        <w:suppressAutoHyphens/>
        <w:spacing w:line="100" w:lineRule="atLeast"/>
        <w:jc w:val="both"/>
        <w:rPr>
          <w:rFonts w:ascii="Times New Roman" w:hAnsi="Times New Roman"/>
          <w:b w:val="0"/>
          <w:bCs w:val="0"/>
          <w:color w:val="000000"/>
          <w:kern w:val="1"/>
          <w:lang w:val="ru-RU" w:eastAsia="ar-SA"/>
        </w:rPr>
      </w:pPr>
      <w:r w:rsidRPr="008036E3">
        <w:rPr>
          <w:rFonts w:ascii="Times New Roman" w:hAnsi="Times New Roman"/>
          <w:b w:val="0"/>
          <w:bCs w:val="0"/>
          <w:color w:val="000000"/>
          <w:kern w:val="1"/>
          <w:lang w:val="ru-RU" w:eastAsia="ar-SA"/>
        </w:rPr>
        <w:tab/>
        <w:t>- да је у прописаним роковима спровео поступак јавне набавке, извршио преглед, стручну оцену и рангирање понуда и да је као најповољнију понуду изабрао понуду коју је поднео понуђач, која у потпуности одговара свим условима из Закона, захтевима конкурсне документације, као и техничким спецификацијама;</w:t>
      </w:r>
    </w:p>
    <w:p w14:paraId="450C8510" w14:textId="77777777" w:rsidR="008036E3" w:rsidRPr="008036E3" w:rsidRDefault="008036E3" w:rsidP="008036E3">
      <w:pPr>
        <w:numPr>
          <w:ilvl w:val="0"/>
          <w:numId w:val="12"/>
        </w:numPr>
        <w:suppressAutoHyphens/>
        <w:spacing w:line="100" w:lineRule="atLeast"/>
        <w:jc w:val="both"/>
        <w:rPr>
          <w:rFonts w:ascii="Times New Roman" w:eastAsia="Arial Unicode MS" w:hAnsi="Times New Roman"/>
          <w:b w:val="0"/>
          <w:bCs w:val="0"/>
          <w:color w:val="000000"/>
          <w:kern w:val="1"/>
          <w:lang w:val="en-US" w:eastAsia="ar-SA"/>
        </w:rPr>
      </w:pPr>
      <w:proofErr w:type="spellStart"/>
      <w:r w:rsidRPr="008036E3">
        <w:rPr>
          <w:rFonts w:ascii="Times New Roman" w:eastAsia="Arial Unicode MS" w:hAnsi="Times New Roman"/>
          <w:b w:val="0"/>
          <w:bCs w:val="0"/>
          <w:color w:val="000000"/>
          <w:kern w:val="1"/>
          <w:lang w:val="en-US" w:eastAsia="ar-SA"/>
        </w:rPr>
        <w:t>Да</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је</w:t>
      </w:r>
      <w:proofErr w:type="spellEnd"/>
      <w:r w:rsidRPr="008036E3">
        <w:rPr>
          <w:rFonts w:ascii="Times New Roman" w:eastAsia="Arial Unicode MS" w:hAnsi="Times New Roman"/>
          <w:b w:val="0"/>
          <w:bCs w:val="0"/>
          <w:color w:val="000000"/>
          <w:kern w:val="1"/>
          <w:lang w:val="en-US" w:eastAsia="ar-SA"/>
        </w:rPr>
        <w:t xml:space="preserve"> </w:t>
      </w:r>
      <w:r w:rsidRPr="008036E3">
        <w:rPr>
          <w:rFonts w:ascii="Times New Roman" w:eastAsia="Arial Unicode MS" w:hAnsi="Times New Roman"/>
          <w:b w:val="0"/>
          <w:bCs w:val="0"/>
          <w:color w:val="000000"/>
          <w:kern w:val="1"/>
          <w:lang w:val="ru-RU" w:eastAsia="ar-SA"/>
        </w:rPr>
        <w:t>да је Наручилац у складу са чланом 146. став 1. Закона</w:t>
      </w:r>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донео</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одлуку</w:t>
      </w:r>
      <w:proofErr w:type="spellEnd"/>
      <w:r w:rsidRPr="008036E3">
        <w:rPr>
          <w:rFonts w:ascii="Times New Roman" w:eastAsia="Arial Unicode MS" w:hAnsi="Times New Roman"/>
          <w:b w:val="0"/>
          <w:bCs w:val="0"/>
          <w:color w:val="000000"/>
          <w:kern w:val="1"/>
          <w:lang w:val="en-US" w:eastAsia="ar-SA"/>
        </w:rPr>
        <w:t xml:space="preserve"> о </w:t>
      </w:r>
      <w:proofErr w:type="spellStart"/>
      <w:r w:rsidRPr="008036E3">
        <w:rPr>
          <w:rFonts w:ascii="Times New Roman" w:eastAsia="Arial Unicode MS" w:hAnsi="Times New Roman"/>
          <w:b w:val="0"/>
          <w:bCs w:val="0"/>
          <w:color w:val="000000"/>
          <w:kern w:val="1"/>
          <w:lang w:val="en-US" w:eastAsia="ar-SA"/>
        </w:rPr>
        <w:t>додели</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уговора</w:t>
      </w:r>
      <w:proofErr w:type="spellEnd"/>
      <w:r w:rsidRPr="008036E3">
        <w:rPr>
          <w:rFonts w:ascii="Times New Roman" w:eastAsia="Arial Unicode MS" w:hAnsi="Times New Roman"/>
          <w:b w:val="0"/>
          <w:bCs w:val="0"/>
          <w:color w:val="000000"/>
          <w:kern w:val="1"/>
          <w:lang w:val="en-US" w:eastAsia="ar-SA"/>
        </w:rPr>
        <w:t xml:space="preserve"> </w:t>
      </w:r>
      <w:proofErr w:type="spellStart"/>
      <w:r w:rsidRPr="008036E3">
        <w:rPr>
          <w:rFonts w:ascii="Times New Roman" w:eastAsia="Arial Unicode MS" w:hAnsi="Times New Roman"/>
          <w:b w:val="0"/>
          <w:bCs w:val="0"/>
          <w:color w:val="000000"/>
          <w:kern w:val="1"/>
          <w:lang w:val="en-US" w:eastAsia="ar-SA"/>
        </w:rPr>
        <w:t>бр</w:t>
      </w:r>
      <w:proofErr w:type="spellEnd"/>
      <w:r w:rsidRPr="008036E3">
        <w:rPr>
          <w:rFonts w:ascii="Times New Roman" w:eastAsia="Arial Unicode MS" w:hAnsi="Times New Roman"/>
          <w:b w:val="0"/>
          <w:bCs w:val="0"/>
          <w:color w:val="000000"/>
          <w:kern w:val="1"/>
          <w:lang w:val="sr-Cyrl-RS" w:eastAsia="ar-SA"/>
        </w:rPr>
        <w:t xml:space="preserve">ој ____________ </w:t>
      </w:r>
      <w:r w:rsidRPr="008036E3">
        <w:rPr>
          <w:rFonts w:ascii="Times New Roman" w:eastAsia="Arial Unicode MS" w:hAnsi="Times New Roman"/>
          <w:b w:val="0"/>
          <w:bCs w:val="0"/>
          <w:color w:val="000000"/>
          <w:kern w:val="1"/>
          <w:u w:val="single"/>
          <w:lang w:val="en-US" w:eastAsia="ar-SA"/>
        </w:rPr>
        <w:t>(</w:t>
      </w:r>
      <w:proofErr w:type="spellStart"/>
      <w:r w:rsidRPr="008036E3">
        <w:rPr>
          <w:rFonts w:ascii="Times New Roman" w:eastAsia="Arial Unicode MS" w:hAnsi="Times New Roman"/>
          <w:b w:val="0"/>
          <w:bCs w:val="0"/>
          <w:color w:val="000000"/>
          <w:kern w:val="1"/>
          <w:u w:val="single"/>
          <w:lang w:val="en-US" w:eastAsia="ar-SA"/>
        </w:rPr>
        <w:t>попуњава</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наручилац</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од</w:t>
      </w:r>
      <w:proofErr w:type="spellEnd"/>
      <w:r w:rsidRPr="008036E3">
        <w:rPr>
          <w:rFonts w:ascii="Times New Roman" w:eastAsia="Arial Unicode MS" w:hAnsi="Times New Roman"/>
          <w:b w:val="0"/>
          <w:bCs w:val="0"/>
          <w:color w:val="000000"/>
          <w:kern w:val="1"/>
          <w:u w:val="single"/>
          <w:lang w:val="sr-Cyrl-RS" w:eastAsia="ar-SA"/>
        </w:rPr>
        <w:t xml:space="preserve"> _____________</w:t>
      </w:r>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попуњава</w:t>
      </w:r>
      <w:proofErr w:type="spellEnd"/>
      <w:r w:rsidRPr="008036E3">
        <w:rPr>
          <w:rFonts w:ascii="Times New Roman" w:eastAsia="Arial Unicode MS" w:hAnsi="Times New Roman"/>
          <w:b w:val="0"/>
          <w:bCs w:val="0"/>
          <w:color w:val="000000"/>
          <w:kern w:val="1"/>
          <w:u w:val="single"/>
          <w:lang w:val="en-US" w:eastAsia="ar-SA"/>
        </w:rPr>
        <w:t xml:space="preserve"> </w:t>
      </w:r>
      <w:proofErr w:type="spellStart"/>
      <w:r w:rsidRPr="008036E3">
        <w:rPr>
          <w:rFonts w:ascii="Times New Roman" w:eastAsia="Arial Unicode MS" w:hAnsi="Times New Roman"/>
          <w:b w:val="0"/>
          <w:bCs w:val="0"/>
          <w:color w:val="000000"/>
          <w:kern w:val="1"/>
          <w:u w:val="single"/>
          <w:lang w:val="en-US" w:eastAsia="ar-SA"/>
        </w:rPr>
        <w:t>наручилац</w:t>
      </w:r>
      <w:proofErr w:type="spellEnd"/>
      <w:r w:rsidRPr="008036E3">
        <w:rPr>
          <w:rFonts w:ascii="Times New Roman" w:eastAsia="Arial Unicode MS" w:hAnsi="Times New Roman"/>
          <w:b w:val="0"/>
          <w:bCs w:val="0"/>
          <w:color w:val="000000"/>
          <w:kern w:val="1"/>
          <w:u w:val="single"/>
          <w:lang w:val="en-US" w:eastAsia="ar-SA"/>
        </w:rPr>
        <w:t>) .</w:t>
      </w:r>
    </w:p>
    <w:p w14:paraId="3C403A67" w14:textId="77777777" w:rsidR="0023041B" w:rsidRPr="0049708E" w:rsidRDefault="0023041B" w:rsidP="0023041B">
      <w:pPr>
        <w:ind w:firstLine="708"/>
        <w:jc w:val="both"/>
        <w:rPr>
          <w:rFonts w:ascii="Times New Roman" w:hAnsi="Times New Roman"/>
          <w:b w:val="0"/>
          <w:bCs w:val="0"/>
          <w:sz w:val="22"/>
          <w:szCs w:val="22"/>
          <w:lang w:val="sr-Cyrl-CS"/>
        </w:rPr>
      </w:pPr>
    </w:p>
    <w:p w14:paraId="070D5A49"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ПРЕДМЕТ УГОВОРА</w:t>
      </w:r>
    </w:p>
    <w:p w14:paraId="264D6655"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2.</w:t>
      </w:r>
    </w:p>
    <w:p w14:paraId="025B8D1F" w14:textId="21EF850D" w:rsidR="0023041B" w:rsidRPr="0049708E" w:rsidRDefault="0023041B" w:rsidP="0023041B">
      <w:pPr>
        <w:ind w:firstLine="720"/>
        <w:jc w:val="both"/>
        <w:outlineLvl w:val="0"/>
        <w:rPr>
          <w:rFonts w:ascii="Times New Roman" w:hAnsi="Times New Roman"/>
          <w:b w:val="0"/>
          <w:bCs w:val="0"/>
          <w:sz w:val="22"/>
          <w:szCs w:val="22"/>
          <w:lang w:val="ru-RU"/>
        </w:rPr>
      </w:pPr>
      <w:r w:rsidRPr="0049708E">
        <w:rPr>
          <w:rFonts w:ascii="Times New Roman" w:hAnsi="Times New Roman"/>
          <w:b w:val="0"/>
          <w:bCs w:val="0"/>
          <w:sz w:val="22"/>
          <w:szCs w:val="22"/>
          <w:lang w:val="ru-RU"/>
        </w:rPr>
        <w:t xml:space="preserve">Предмет овог Уговора је набавка добара-нафтних дестилата Евро дизел и Евро премијум БМБ 95 за потребе наручиоца у </w:t>
      </w:r>
      <w:r w:rsidR="008036E3">
        <w:rPr>
          <w:rFonts w:ascii="Times New Roman" w:hAnsi="Times New Roman"/>
          <w:b w:val="0"/>
          <w:bCs w:val="0"/>
          <w:sz w:val="22"/>
          <w:szCs w:val="22"/>
          <w:lang w:val="ru-RU"/>
        </w:rPr>
        <w:t>2023</w:t>
      </w:r>
      <w:r w:rsidRPr="0049708E">
        <w:rPr>
          <w:rFonts w:ascii="Times New Roman" w:hAnsi="Times New Roman"/>
          <w:b w:val="0"/>
          <w:bCs w:val="0"/>
          <w:sz w:val="22"/>
          <w:szCs w:val="22"/>
          <w:lang w:val="ru-RU"/>
        </w:rPr>
        <w:t xml:space="preserve">.години, дефинисаних у партији 1 јавне набавке наручиоца која има </w:t>
      </w:r>
      <w:r w:rsidR="0052792E" w:rsidRPr="0049708E">
        <w:rPr>
          <w:rFonts w:ascii="Times New Roman" w:hAnsi="Times New Roman"/>
          <w:b w:val="0"/>
          <w:bCs w:val="0"/>
          <w:sz w:val="22"/>
          <w:szCs w:val="22"/>
          <w:lang w:val="ru-RU"/>
        </w:rPr>
        <w:t xml:space="preserve">редни број </w:t>
      </w:r>
      <w:r w:rsidR="002E6627" w:rsidRPr="0049708E">
        <w:rPr>
          <w:rFonts w:ascii="Times New Roman" w:hAnsi="Times New Roman"/>
          <w:b w:val="0"/>
          <w:bCs w:val="0"/>
          <w:sz w:val="22"/>
          <w:szCs w:val="22"/>
          <w:lang w:val="ru-RU"/>
        </w:rPr>
        <w:t>0004</w:t>
      </w:r>
      <w:r w:rsidRPr="0049708E">
        <w:rPr>
          <w:rFonts w:ascii="Times New Roman" w:hAnsi="Times New Roman"/>
          <w:b w:val="0"/>
          <w:bCs w:val="0"/>
          <w:sz w:val="22"/>
          <w:szCs w:val="22"/>
          <w:lang w:val="ru-RU"/>
        </w:rPr>
        <w:t xml:space="preserve"> и то:</w:t>
      </w: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1"/>
        <w:gridCol w:w="4094"/>
        <w:gridCol w:w="992"/>
        <w:gridCol w:w="3039"/>
      </w:tblGrid>
      <w:tr w:rsidR="0049708E" w:rsidRPr="0049708E" w14:paraId="17154090" w14:textId="77777777" w:rsidTr="00937A28">
        <w:trPr>
          <w:jc w:val="center"/>
        </w:trPr>
        <w:tc>
          <w:tcPr>
            <w:tcW w:w="1151" w:type="dxa"/>
            <w:tcBorders>
              <w:bottom w:val="single" w:sz="4" w:space="0" w:color="auto"/>
            </w:tcBorders>
            <w:shd w:val="clear" w:color="auto" w:fill="C0C0C0"/>
            <w:vAlign w:val="center"/>
          </w:tcPr>
          <w:p w14:paraId="0D418142"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Р.бр</w:t>
            </w:r>
          </w:p>
        </w:tc>
        <w:tc>
          <w:tcPr>
            <w:tcW w:w="4094" w:type="dxa"/>
            <w:tcBorders>
              <w:bottom w:val="single" w:sz="4" w:space="0" w:color="auto"/>
            </w:tcBorders>
            <w:shd w:val="clear" w:color="auto" w:fill="C0C0C0"/>
            <w:vAlign w:val="center"/>
          </w:tcPr>
          <w:p w14:paraId="25086DCA"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Нафтни дериват</w:t>
            </w:r>
          </w:p>
        </w:tc>
        <w:tc>
          <w:tcPr>
            <w:tcW w:w="992" w:type="dxa"/>
            <w:tcBorders>
              <w:bottom w:val="single" w:sz="4" w:space="0" w:color="auto"/>
            </w:tcBorders>
            <w:shd w:val="clear" w:color="auto" w:fill="C0C0C0"/>
            <w:vAlign w:val="center"/>
          </w:tcPr>
          <w:p w14:paraId="4F689A51"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Јед.</w:t>
            </w:r>
          </w:p>
          <w:p w14:paraId="7AF4EC01"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мере</w:t>
            </w:r>
          </w:p>
        </w:tc>
        <w:tc>
          <w:tcPr>
            <w:tcW w:w="3039" w:type="dxa"/>
            <w:tcBorders>
              <w:bottom w:val="single" w:sz="4" w:space="0" w:color="auto"/>
            </w:tcBorders>
            <w:shd w:val="clear" w:color="auto" w:fill="C0C0C0"/>
            <w:vAlign w:val="center"/>
          </w:tcPr>
          <w:p w14:paraId="210ECAF7" w14:textId="77777777" w:rsidR="0023041B" w:rsidRPr="0049708E" w:rsidRDefault="0023041B" w:rsidP="0023041B">
            <w:pPr>
              <w:jc w:val="center"/>
              <w:rPr>
                <w:rFonts w:ascii="Times New Roman" w:hAnsi="Times New Roman"/>
                <w:b w:val="0"/>
                <w:bCs w:val="0"/>
                <w:sz w:val="22"/>
                <w:szCs w:val="22"/>
                <w:lang w:val="sr-Cyrl-CS"/>
              </w:rPr>
            </w:pPr>
          </w:p>
          <w:p w14:paraId="4F8D2F16" w14:textId="77777777" w:rsidR="0023041B" w:rsidRPr="0049708E" w:rsidRDefault="0023041B"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Количина</w:t>
            </w:r>
          </w:p>
          <w:p w14:paraId="76543229" w14:textId="77777777" w:rsidR="0023041B" w:rsidRPr="0049708E" w:rsidRDefault="0023041B" w:rsidP="0023041B">
            <w:pPr>
              <w:jc w:val="center"/>
              <w:rPr>
                <w:rFonts w:ascii="Times New Roman" w:hAnsi="Times New Roman"/>
                <w:b w:val="0"/>
                <w:bCs w:val="0"/>
                <w:sz w:val="22"/>
                <w:szCs w:val="22"/>
                <w:lang w:val="sr-Cyrl-CS"/>
              </w:rPr>
            </w:pPr>
          </w:p>
        </w:tc>
      </w:tr>
      <w:tr w:rsidR="0049708E" w:rsidRPr="0049708E" w14:paraId="2042BD96" w14:textId="77777777" w:rsidTr="00937A28">
        <w:trPr>
          <w:jc w:val="center"/>
        </w:trPr>
        <w:tc>
          <w:tcPr>
            <w:tcW w:w="9276" w:type="dxa"/>
            <w:gridSpan w:val="4"/>
            <w:shd w:val="clear" w:color="auto" w:fill="D9D9D9"/>
          </w:tcPr>
          <w:p w14:paraId="255A9CEC" w14:textId="77777777" w:rsidR="0023041B" w:rsidRPr="0049708E" w:rsidRDefault="0023041B" w:rsidP="0023041B">
            <w:pPr>
              <w:jc w:val="both"/>
              <w:rPr>
                <w:rFonts w:ascii="Times New Roman" w:hAnsi="Times New Roman"/>
                <w:bCs w:val="0"/>
                <w:i/>
                <w:sz w:val="22"/>
                <w:szCs w:val="22"/>
                <w:lang w:val="sr-Cyrl-CS"/>
              </w:rPr>
            </w:pPr>
            <w:r w:rsidRPr="0049708E">
              <w:rPr>
                <w:rFonts w:ascii="Times New Roman" w:hAnsi="Times New Roman"/>
                <w:bCs w:val="0"/>
                <w:i/>
                <w:sz w:val="22"/>
                <w:szCs w:val="22"/>
                <w:lang w:val="sr-Cyrl-CS"/>
              </w:rPr>
              <w:lastRenderedPageBreak/>
              <w:t>ПАРТИЈА 1-НАФТНИ ДЕРИВАТИ (ГОРИВА)</w:t>
            </w:r>
          </w:p>
        </w:tc>
      </w:tr>
      <w:tr w:rsidR="00E81064" w:rsidRPr="0049708E" w14:paraId="78CC1687" w14:textId="77777777" w:rsidTr="006F4CAD">
        <w:trPr>
          <w:jc w:val="center"/>
        </w:trPr>
        <w:tc>
          <w:tcPr>
            <w:tcW w:w="1151" w:type="dxa"/>
          </w:tcPr>
          <w:p w14:paraId="3B6FF1A5" w14:textId="77777777" w:rsidR="00E81064" w:rsidRPr="0049708E" w:rsidRDefault="00E81064"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1</w:t>
            </w:r>
          </w:p>
        </w:tc>
        <w:tc>
          <w:tcPr>
            <w:tcW w:w="4094" w:type="dxa"/>
          </w:tcPr>
          <w:p w14:paraId="50960BBA" w14:textId="77777777" w:rsidR="00E81064" w:rsidRPr="0049708E" w:rsidRDefault="00E81064" w:rsidP="0023041B">
            <w:pPr>
              <w:jc w:val="both"/>
              <w:rPr>
                <w:rFonts w:ascii="Times New Roman" w:hAnsi="Times New Roman"/>
                <w:b w:val="0"/>
                <w:bCs w:val="0"/>
                <w:sz w:val="22"/>
                <w:szCs w:val="22"/>
                <w:lang w:val="en-US"/>
              </w:rPr>
            </w:pPr>
            <w:r w:rsidRPr="0049708E">
              <w:rPr>
                <w:rFonts w:ascii="Times New Roman" w:hAnsi="Times New Roman"/>
                <w:b w:val="0"/>
                <w:bCs w:val="0"/>
                <w:sz w:val="22"/>
                <w:szCs w:val="22"/>
                <w:lang w:val="sr-Cyrl-CS"/>
              </w:rPr>
              <w:t>Евро дизел</w:t>
            </w:r>
          </w:p>
        </w:tc>
        <w:tc>
          <w:tcPr>
            <w:tcW w:w="992" w:type="dxa"/>
            <w:tcBorders>
              <w:top w:val="nil"/>
            </w:tcBorders>
          </w:tcPr>
          <w:p w14:paraId="274CAEAC" w14:textId="77777777" w:rsidR="00E81064" w:rsidRPr="0049708E" w:rsidRDefault="00E81064"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литар</w:t>
            </w:r>
          </w:p>
        </w:tc>
        <w:tc>
          <w:tcPr>
            <w:tcW w:w="3039" w:type="dxa"/>
            <w:tcBorders>
              <w:top w:val="nil"/>
            </w:tcBorders>
            <w:vAlign w:val="bottom"/>
          </w:tcPr>
          <w:p w14:paraId="43D5B6A1" w14:textId="36E3913E" w:rsidR="00E81064" w:rsidRPr="008036E3" w:rsidRDefault="003C551B" w:rsidP="0023041B">
            <w:pPr>
              <w:jc w:val="right"/>
              <w:rPr>
                <w:rFonts w:ascii="Times New Roman" w:hAnsi="Times New Roman"/>
                <w:bCs w:val="0"/>
                <w:color w:val="FF0000"/>
                <w:sz w:val="22"/>
                <w:szCs w:val="22"/>
                <w:lang w:val="sr-Cyrl-CS"/>
              </w:rPr>
            </w:pPr>
            <w:r>
              <w:rPr>
                <w:rFonts w:ascii="Calibri" w:hAnsi="Calibri" w:cs="Calibri"/>
                <w:color w:val="FF0000"/>
                <w:sz w:val="22"/>
                <w:szCs w:val="22"/>
              </w:rPr>
              <w:t>20.000,00</w:t>
            </w:r>
          </w:p>
        </w:tc>
      </w:tr>
      <w:tr w:rsidR="00E81064" w:rsidRPr="0049708E" w14:paraId="2E46856C" w14:textId="77777777" w:rsidTr="006F4CAD">
        <w:trPr>
          <w:jc w:val="center"/>
        </w:trPr>
        <w:tc>
          <w:tcPr>
            <w:tcW w:w="1151" w:type="dxa"/>
          </w:tcPr>
          <w:p w14:paraId="4889234B" w14:textId="77777777" w:rsidR="00E81064" w:rsidRPr="0049708E" w:rsidRDefault="00E81064"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2</w:t>
            </w:r>
          </w:p>
        </w:tc>
        <w:tc>
          <w:tcPr>
            <w:tcW w:w="4094" w:type="dxa"/>
          </w:tcPr>
          <w:p w14:paraId="501BBD9A" w14:textId="77777777" w:rsidR="00E81064" w:rsidRPr="0049708E" w:rsidRDefault="00E81064" w:rsidP="0023041B">
            <w:pPr>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Евро премијум БМБ 95</w:t>
            </w:r>
          </w:p>
        </w:tc>
        <w:tc>
          <w:tcPr>
            <w:tcW w:w="992" w:type="dxa"/>
          </w:tcPr>
          <w:p w14:paraId="5345901D" w14:textId="77777777" w:rsidR="00E81064" w:rsidRPr="0049708E" w:rsidRDefault="00E81064" w:rsidP="0023041B">
            <w:pPr>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литар</w:t>
            </w:r>
          </w:p>
        </w:tc>
        <w:tc>
          <w:tcPr>
            <w:tcW w:w="3039" w:type="dxa"/>
            <w:vAlign w:val="bottom"/>
          </w:tcPr>
          <w:p w14:paraId="2EB69A34" w14:textId="2261FC85" w:rsidR="00E81064" w:rsidRPr="008036E3" w:rsidRDefault="003C551B" w:rsidP="0023041B">
            <w:pPr>
              <w:jc w:val="right"/>
              <w:rPr>
                <w:rFonts w:ascii="Times New Roman" w:hAnsi="Times New Roman"/>
                <w:bCs w:val="0"/>
                <w:color w:val="FF0000"/>
                <w:sz w:val="22"/>
                <w:szCs w:val="22"/>
                <w:lang w:val="sr-Cyrl-CS"/>
              </w:rPr>
            </w:pPr>
            <w:r>
              <w:rPr>
                <w:rFonts w:ascii="Calibri" w:hAnsi="Calibri" w:cs="Calibri"/>
                <w:color w:val="FF0000"/>
                <w:sz w:val="22"/>
                <w:szCs w:val="22"/>
              </w:rPr>
              <w:t>4.300</w:t>
            </w:r>
            <w:r w:rsidR="00E81064" w:rsidRPr="008036E3">
              <w:rPr>
                <w:rFonts w:ascii="Calibri" w:hAnsi="Calibri" w:cs="Calibri"/>
                <w:color w:val="FF0000"/>
                <w:sz w:val="22"/>
                <w:szCs w:val="22"/>
              </w:rPr>
              <w:t>,00</w:t>
            </w:r>
          </w:p>
        </w:tc>
      </w:tr>
    </w:tbl>
    <w:p w14:paraId="6279537A" w14:textId="511A5366" w:rsidR="0023041B" w:rsidRPr="0049708E" w:rsidRDefault="0023041B" w:rsidP="0023041B">
      <w:pPr>
        <w:tabs>
          <w:tab w:val="left" w:pos="0"/>
        </w:tabs>
        <w:ind w:firstLine="180"/>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ab/>
        <w:t>Количине из претходног става овог уговора су променљиве и њ</w:t>
      </w:r>
      <w:r w:rsidRPr="0049708E">
        <w:rPr>
          <w:rFonts w:ascii="Times New Roman" w:hAnsi="Times New Roman"/>
          <w:b w:val="0"/>
          <w:bCs w:val="0"/>
          <w:sz w:val="22"/>
          <w:szCs w:val="22"/>
          <w:lang w:val="sr-Cyrl-CS"/>
        </w:rPr>
        <w:t>и</w:t>
      </w:r>
      <w:r w:rsidRPr="0049708E">
        <w:rPr>
          <w:rFonts w:ascii="Times New Roman" w:hAnsi="Times New Roman"/>
          <w:b w:val="0"/>
          <w:bCs w:val="0"/>
          <w:sz w:val="22"/>
          <w:szCs w:val="22"/>
          <w:lang w:val="ru-RU"/>
        </w:rPr>
        <w:t xml:space="preserve">хова количина на годишњем ниво се одређује укупно обезбеђеним средствима за ову намену у </w:t>
      </w:r>
      <w:r w:rsidR="008036E3">
        <w:rPr>
          <w:rFonts w:ascii="Times New Roman" w:hAnsi="Times New Roman"/>
          <w:b w:val="0"/>
          <w:bCs w:val="0"/>
          <w:sz w:val="22"/>
          <w:szCs w:val="22"/>
          <w:lang w:val="ru-RU"/>
        </w:rPr>
        <w:t>2023</w:t>
      </w:r>
      <w:r w:rsidRPr="0049708E">
        <w:rPr>
          <w:rFonts w:ascii="Times New Roman" w:hAnsi="Times New Roman"/>
          <w:b w:val="0"/>
          <w:bCs w:val="0"/>
          <w:sz w:val="22"/>
          <w:szCs w:val="22"/>
          <w:lang w:val="ru-RU"/>
        </w:rPr>
        <w:t>.години односно процењеном вредношћу за предметна добра.</w:t>
      </w:r>
    </w:p>
    <w:p w14:paraId="638467F4"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6994E669"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 xml:space="preserve">САСТАВНИ ДЕЛОВИ УГОВОРА </w:t>
      </w:r>
    </w:p>
    <w:p w14:paraId="10584422"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3.</w:t>
      </w:r>
    </w:p>
    <w:p w14:paraId="253A74BD"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Cs w:val="0"/>
          <w:sz w:val="22"/>
          <w:szCs w:val="22"/>
          <w:lang w:val="sr-Cyrl-CS"/>
        </w:rPr>
        <w:tab/>
      </w:r>
      <w:r w:rsidRPr="0049708E">
        <w:rPr>
          <w:rFonts w:ascii="Times New Roman" w:hAnsi="Times New Roman"/>
          <w:b w:val="0"/>
          <w:bCs w:val="0"/>
          <w:sz w:val="22"/>
          <w:szCs w:val="22"/>
          <w:lang w:val="sr-Cyrl-CS"/>
        </w:rPr>
        <w:t>Саставни делови овог Уговора чине:</w:t>
      </w:r>
    </w:p>
    <w:p w14:paraId="4E9D4CD4" w14:textId="4F992203"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1. Образац Понуде Добављача број ___________________ од ___.___.</w:t>
      </w:r>
      <w:r w:rsidR="008036E3">
        <w:rPr>
          <w:rFonts w:ascii="Times New Roman" w:hAnsi="Times New Roman"/>
          <w:b w:val="0"/>
          <w:bCs w:val="0"/>
          <w:sz w:val="22"/>
          <w:szCs w:val="22"/>
          <w:lang w:val="sr-Cyrl-CS"/>
        </w:rPr>
        <w:t>2023</w:t>
      </w:r>
      <w:r w:rsidRPr="0049708E">
        <w:rPr>
          <w:rFonts w:ascii="Times New Roman" w:hAnsi="Times New Roman"/>
          <w:b w:val="0"/>
          <w:bCs w:val="0"/>
          <w:sz w:val="22"/>
          <w:szCs w:val="22"/>
          <w:lang w:val="sr-Cyrl-CS"/>
        </w:rPr>
        <w:t xml:space="preserve">.године, која је код Наручиоца заведена под бројем </w:t>
      </w:r>
      <w:r w:rsidRPr="0049708E">
        <w:rPr>
          <w:rFonts w:ascii="Times New Roman" w:hAnsi="Times New Roman"/>
          <w:b w:val="0"/>
          <w:bCs w:val="0"/>
          <w:sz w:val="22"/>
          <w:szCs w:val="22"/>
          <w:highlight w:val="lightGray"/>
          <w:lang w:val="sr-Cyrl-CS"/>
        </w:rPr>
        <w:t>__________ од ___.___</w:t>
      </w:r>
      <w:r w:rsidRPr="0049708E">
        <w:rPr>
          <w:rFonts w:ascii="Times New Roman" w:hAnsi="Times New Roman"/>
          <w:b w:val="0"/>
          <w:bCs w:val="0"/>
          <w:sz w:val="22"/>
          <w:szCs w:val="22"/>
          <w:lang w:val="sr-Cyrl-CS"/>
        </w:rPr>
        <w:t>.</w:t>
      </w:r>
      <w:r w:rsidR="008036E3">
        <w:rPr>
          <w:rFonts w:ascii="Times New Roman" w:hAnsi="Times New Roman"/>
          <w:b w:val="0"/>
          <w:bCs w:val="0"/>
          <w:sz w:val="22"/>
          <w:szCs w:val="22"/>
          <w:lang w:val="sr-Cyrl-CS"/>
        </w:rPr>
        <w:t>2023</w:t>
      </w:r>
      <w:r w:rsidRPr="0049708E">
        <w:rPr>
          <w:rFonts w:ascii="Times New Roman" w:hAnsi="Times New Roman"/>
          <w:b w:val="0"/>
          <w:bCs w:val="0"/>
          <w:sz w:val="22"/>
          <w:szCs w:val="22"/>
          <w:lang w:val="sr-Cyrl-CS"/>
        </w:rPr>
        <w:t>.године.</w:t>
      </w:r>
    </w:p>
    <w:p w14:paraId="03993683"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2. Образац структуре понуђене цене,</w:t>
      </w:r>
    </w:p>
    <w:p w14:paraId="27CCFCBC"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3. Остала целокупна документација из предметне јавне набавке за партију 1.</w:t>
      </w:r>
    </w:p>
    <w:p w14:paraId="7E087429"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078AAD3E"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ВРЕДНОСТ УГОВОРА-ЦЕНА</w:t>
      </w:r>
    </w:p>
    <w:p w14:paraId="6E24DCEB" w14:textId="77777777" w:rsidR="0023041B" w:rsidRPr="0049708E" w:rsidRDefault="0023041B" w:rsidP="0023041B">
      <w:pPr>
        <w:tabs>
          <w:tab w:val="left" w:pos="0"/>
        </w:tabs>
        <w:ind w:left="180"/>
        <w:jc w:val="center"/>
        <w:rPr>
          <w:rFonts w:ascii="Times New Roman" w:hAnsi="Times New Roman"/>
          <w:bCs w:val="0"/>
          <w:i/>
          <w:sz w:val="22"/>
          <w:szCs w:val="22"/>
          <w:lang w:val="ru-RU"/>
        </w:rPr>
      </w:pPr>
      <w:r w:rsidRPr="0049708E">
        <w:rPr>
          <w:rFonts w:ascii="Times New Roman" w:hAnsi="Times New Roman"/>
          <w:bCs w:val="0"/>
          <w:i/>
          <w:sz w:val="22"/>
          <w:szCs w:val="22"/>
          <w:lang w:val="sr-Cyrl-CS"/>
        </w:rPr>
        <w:t>Члан 4  .</w:t>
      </w:r>
    </w:p>
    <w:p w14:paraId="173C0275"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 xml:space="preserve">Извођач ће испоручити добра која су предмет овог Уговора за </w:t>
      </w:r>
    </w:p>
    <w:p w14:paraId="7437094F"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4651"/>
      </w:tblGrid>
      <w:tr w:rsidR="0049708E" w:rsidRPr="0049708E" w14:paraId="11270AB1" w14:textId="77777777" w:rsidTr="00937A28">
        <w:tc>
          <w:tcPr>
            <w:tcW w:w="5210" w:type="dxa"/>
            <w:vAlign w:val="center"/>
          </w:tcPr>
          <w:p w14:paraId="7E6D0E7C" w14:textId="77777777" w:rsidR="0023041B" w:rsidRPr="0049708E" w:rsidRDefault="0023041B" w:rsidP="0023041B">
            <w:pPr>
              <w:tabs>
                <w:tab w:val="left" w:pos="0"/>
              </w:tabs>
              <w:jc w:val="center"/>
              <w:rPr>
                <w:rFonts w:ascii="Times New Roman" w:hAnsi="Times New Roman"/>
                <w:b w:val="0"/>
                <w:bCs w:val="0"/>
                <w:sz w:val="22"/>
                <w:szCs w:val="22"/>
                <w:lang w:val="sr-Cyrl-CS"/>
              </w:rPr>
            </w:pPr>
          </w:p>
          <w:p w14:paraId="38D1B5BD"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1. Укупну цену без ПДВ-а: (динара)</w:t>
            </w:r>
          </w:p>
        </w:tc>
        <w:tc>
          <w:tcPr>
            <w:tcW w:w="5203" w:type="dxa"/>
            <w:vAlign w:val="center"/>
          </w:tcPr>
          <w:p w14:paraId="6035F5E4"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3547ED87" w14:textId="77777777" w:rsidTr="00937A28">
        <w:tc>
          <w:tcPr>
            <w:tcW w:w="10413" w:type="dxa"/>
            <w:gridSpan w:val="2"/>
            <w:vAlign w:val="center"/>
          </w:tcPr>
          <w:p w14:paraId="21D1DA21" w14:textId="77777777" w:rsidR="0023041B" w:rsidRPr="0049708E" w:rsidRDefault="0023041B" w:rsidP="0023041B">
            <w:pPr>
              <w:tabs>
                <w:tab w:val="left" w:pos="0"/>
              </w:tabs>
              <w:rPr>
                <w:rFonts w:ascii="Times New Roman" w:hAnsi="Times New Roman"/>
                <w:b w:val="0"/>
                <w:bCs w:val="0"/>
                <w:sz w:val="22"/>
                <w:szCs w:val="22"/>
                <w:lang w:val="sr-Cyrl-CS"/>
              </w:rPr>
            </w:pPr>
          </w:p>
          <w:p w14:paraId="0AA9F5D0"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Словима:</w:t>
            </w:r>
          </w:p>
        </w:tc>
      </w:tr>
      <w:tr w:rsidR="0049708E" w:rsidRPr="0049708E" w14:paraId="2A7DAB48" w14:textId="77777777" w:rsidTr="00937A28">
        <w:tc>
          <w:tcPr>
            <w:tcW w:w="5210" w:type="dxa"/>
            <w:vAlign w:val="center"/>
          </w:tcPr>
          <w:p w14:paraId="23701A07" w14:textId="77777777" w:rsidR="0023041B" w:rsidRPr="0049708E" w:rsidRDefault="0023041B" w:rsidP="0023041B">
            <w:pPr>
              <w:tabs>
                <w:tab w:val="left" w:pos="0"/>
              </w:tabs>
              <w:rPr>
                <w:rFonts w:ascii="Times New Roman" w:hAnsi="Times New Roman"/>
                <w:b w:val="0"/>
                <w:bCs w:val="0"/>
                <w:sz w:val="22"/>
                <w:szCs w:val="22"/>
                <w:lang w:val="sr-Cyrl-CS"/>
              </w:rPr>
            </w:pPr>
          </w:p>
          <w:p w14:paraId="1EA34B0C" w14:textId="77777777" w:rsidR="0023041B" w:rsidRPr="0049708E" w:rsidRDefault="0023041B" w:rsidP="0023041B">
            <w:pPr>
              <w:tabs>
                <w:tab w:val="left" w:pos="0"/>
              </w:tabs>
              <w:rPr>
                <w:rFonts w:ascii="Times New Roman" w:hAnsi="Times New Roman"/>
                <w:b w:val="0"/>
                <w:bCs w:val="0"/>
                <w:sz w:val="22"/>
                <w:szCs w:val="22"/>
                <w:lang w:val="sr-Cyrl-CS"/>
              </w:rPr>
            </w:pPr>
            <w:r w:rsidRPr="0049708E">
              <w:rPr>
                <w:rFonts w:ascii="Times New Roman" w:hAnsi="Times New Roman"/>
                <w:b w:val="0"/>
                <w:bCs w:val="0"/>
                <w:sz w:val="22"/>
                <w:szCs w:val="22"/>
                <w:lang w:val="sr-Cyrl-CS"/>
              </w:rPr>
              <w:t>2. ПДВ: (динара)</w:t>
            </w:r>
          </w:p>
        </w:tc>
        <w:tc>
          <w:tcPr>
            <w:tcW w:w="5203" w:type="dxa"/>
            <w:vAlign w:val="center"/>
          </w:tcPr>
          <w:p w14:paraId="7982D04A"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535EFE86" w14:textId="77777777" w:rsidTr="00937A28">
        <w:tc>
          <w:tcPr>
            <w:tcW w:w="5210" w:type="dxa"/>
            <w:vAlign w:val="center"/>
          </w:tcPr>
          <w:p w14:paraId="3220C17F"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2DAC04E6"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3. Укупну цену са ПДВ-ом: (динара) (3=1+2)</w:t>
            </w:r>
          </w:p>
        </w:tc>
        <w:tc>
          <w:tcPr>
            <w:tcW w:w="5203" w:type="dxa"/>
            <w:vAlign w:val="center"/>
          </w:tcPr>
          <w:p w14:paraId="3B44A447" w14:textId="77777777" w:rsidR="0023041B" w:rsidRPr="0049708E" w:rsidRDefault="0023041B" w:rsidP="0023041B">
            <w:pPr>
              <w:tabs>
                <w:tab w:val="left" w:pos="0"/>
              </w:tabs>
              <w:jc w:val="center"/>
              <w:rPr>
                <w:rFonts w:ascii="Times New Roman" w:hAnsi="Times New Roman"/>
                <w:b w:val="0"/>
                <w:bCs w:val="0"/>
                <w:sz w:val="22"/>
                <w:szCs w:val="22"/>
                <w:lang w:val="sr-Cyrl-CS"/>
              </w:rPr>
            </w:pPr>
          </w:p>
        </w:tc>
      </w:tr>
      <w:tr w:rsidR="0049708E" w:rsidRPr="0049708E" w14:paraId="14514036" w14:textId="77777777" w:rsidTr="00937A28">
        <w:tc>
          <w:tcPr>
            <w:tcW w:w="10413" w:type="dxa"/>
            <w:gridSpan w:val="2"/>
            <w:vAlign w:val="center"/>
          </w:tcPr>
          <w:p w14:paraId="7E57467F" w14:textId="77777777" w:rsidR="0023041B" w:rsidRPr="0049708E" w:rsidRDefault="0023041B" w:rsidP="0023041B">
            <w:pPr>
              <w:tabs>
                <w:tab w:val="left" w:pos="0"/>
              </w:tabs>
              <w:jc w:val="both"/>
              <w:rPr>
                <w:rFonts w:ascii="Times New Roman" w:hAnsi="Times New Roman"/>
                <w:b w:val="0"/>
                <w:bCs w:val="0"/>
                <w:sz w:val="22"/>
                <w:szCs w:val="22"/>
                <w:lang w:val="sr-Cyrl-CS"/>
              </w:rPr>
            </w:pPr>
          </w:p>
          <w:p w14:paraId="753884F2"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Словима:</w:t>
            </w:r>
          </w:p>
        </w:tc>
      </w:tr>
    </w:tbl>
    <w:p w14:paraId="0C191AAE" w14:textId="77777777" w:rsidR="0023041B" w:rsidRPr="0049708E" w:rsidRDefault="0023041B" w:rsidP="0023041B">
      <w:pPr>
        <w:tabs>
          <w:tab w:val="left" w:pos="0"/>
        </w:tabs>
        <w:ind w:left="180"/>
        <w:jc w:val="both"/>
        <w:rPr>
          <w:rFonts w:ascii="Times New Roman" w:hAnsi="Times New Roman"/>
          <w:b w:val="0"/>
          <w:bCs w:val="0"/>
          <w:sz w:val="22"/>
          <w:szCs w:val="22"/>
          <w:lang w:val="ru-RU"/>
        </w:rPr>
      </w:pPr>
      <w:r w:rsidRPr="0049708E">
        <w:rPr>
          <w:rFonts w:ascii="Times New Roman" w:hAnsi="Times New Roman"/>
          <w:b w:val="0"/>
          <w:bCs w:val="0"/>
          <w:sz w:val="22"/>
          <w:szCs w:val="22"/>
          <w:lang w:val="ru-RU"/>
        </w:rPr>
        <w:tab/>
      </w:r>
    </w:p>
    <w:p w14:paraId="3A214E7E" w14:textId="0ECE982B" w:rsidR="0023041B" w:rsidRPr="0049708E" w:rsidRDefault="0023041B" w:rsidP="0023041B">
      <w:pPr>
        <w:tabs>
          <w:tab w:val="left" w:pos="0"/>
        </w:tabs>
        <w:ind w:left="180"/>
        <w:jc w:val="center"/>
        <w:rPr>
          <w:rFonts w:ascii="Times New Roman" w:hAnsi="Times New Roman"/>
          <w:bCs w:val="0"/>
          <w:i/>
          <w:sz w:val="22"/>
          <w:szCs w:val="22"/>
        </w:rPr>
      </w:pPr>
      <w:r w:rsidRPr="0049708E">
        <w:rPr>
          <w:rFonts w:ascii="Times New Roman" w:hAnsi="Times New Roman"/>
          <w:bCs w:val="0"/>
          <w:i/>
          <w:sz w:val="22"/>
          <w:szCs w:val="22"/>
          <w:lang w:val="sr-Cyrl-CS"/>
        </w:rPr>
        <w:t>Члан 5 .</w:t>
      </w:r>
    </w:p>
    <w:p w14:paraId="2ACD03FA"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Цена уговорена у члану </w:t>
      </w:r>
      <w:r w:rsidRPr="0049708E">
        <w:rPr>
          <w:rFonts w:ascii="Times New Roman" w:hAnsi="Times New Roman"/>
          <w:b w:val="0"/>
          <w:sz w:val="22"/>
          <w:szCs w:val="22"/>
          <w:lang w:val="sr-Cyrl-CS"/>
        </w:rPr>
        <w:t>4</w:t>
      </w:r>
      <w:r w:rsidRPr="0049708E">
        <w:rPr>
          <w:rFonts w:ascii="Times New Roman" w:hAnsi="Times New Roman"/>
          <w:b w:val="0"/>
          <w:sz w:val="22"/>
          <w:szCs w:val="22"/>
          <w:lang w:val="sr-Latn-CS"/>
        </w:rPr>
        <w:t xml:space="preserve">. овог Уговора је промењива. Цене моторних горива утврђују се одлуком Испоручиоца у складу са кретањима цена на тржишту нафтних деривата. Одлуке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о променама цена нафтних деривата доносе се у оним интервалима у којима се обезбеђује њихово усклађивање са кретањима цена на тржишту нафтних деривата. Испоручене нафтне деривате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ће фактурисати по цени која важи на дан испоруке.  </w:t>
      </w:r>
    </w:p>
    <w:p w14:paraId="161E5D3F"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t>Промена цене не сматра се усклађивање цене на начин из става 1. овог члана.</w:t>
      </w:r>
    </w:p>
    <w:p w14:paraId="25EC020B"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Количине наведене у члану </w:t>
      </w:r>
      <w:r w:rsidRPr="0049708E">
        <w:rPr>
          <w:rFonts w:ascii="Times New Roman" w:hAnsi="Times New Roman"/>
          <w:b w:val="0"/>
          <w:sz w:val="22"/>
          <w:szCs w:val="22"/>
          <w:lang w:val="sr-Cyrl-CS"/>
        </w:rPr>
        <w:t>2</w:t>
      </w:r>
      <w:r w:rsidRPr="0049708E">
        <w:rPr>
          <w:rFonts w:ascii="Times New Roman" w:hAnsi="Times New Roman"/>
          <w:b w:val="0"/>
          <w:sz w:val="22"/>
          <w:szCs w:val="22"/>
          <w:lang w:val="sr-Latn-CS"/>
        </w:rPr>
        <w:t xml:space="preserve">. став 1. су планиране у оријентационом износу. </w:t>
      </w:r>
    </w:p>
    <w:p w14:paraId="6A1736C3"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r>
      <w:r w:rsidRPr="0049708E">
        <w:rPr>
          <w:rFonts w:ascii="Times New Roman" w:hAnsi="Times New Roman"/>
          <w:b w:val="0"/>
          <w:sz w:val="22"/>
          <w:szCs w:val="22"/>
          <w:lang w:val="sr-Latn-CS"/>
        </w:rPr>
        <w:t xml:space="preserve">Наручилац задржава право да набави мању количину од планиране као и да одустане од дела набавке уз писано обавештење </w:t>
      </w:r>
      <w:r w:rsidRPr="0049708E">
        <w:rPr>
          <w:rFonts w:ascii="Times New Roman" w:hAnsi="Times New Roman"/>
          <w:b w:val="0"/>
          <w:sz w:val="22"/>
          <w:szCs w:val="22"/>
          <w:lang w:val="sr-Cyrl-CS"/>
        </w:rPr>
        <w:t>Добављачу</w:t>
      </w:r>
      <w:r w:rsidRPr="0049708E">
        <w:rPr>
          <w:rFonts w:ascii="Times New Roman" w:hAnsi="Times New Roman"/>
          <w:b w:val="0"/>
          <w:sz w:val="22"/>
          <w:szCs w:val="22"/>
          <w:lang w:val="sr-Latn-CS"/>
        </w:rPr>
        <w:t>.</w:t>
      </w:r>
    </w:p>
    <w:p w14:paraId="179CBDB8" w14:textId="4C60BCEB"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t xml:space="preserve">Наручилац може без спровођења јавне набавке да повећа цену уговора највише до </w:t>
      </w:r>
      <w:r w:rsidR="00E81064">
        <w:rPr>
          <w:rFonts w:ascii="Times New Roman" w:hAnsi="Times New Roman"/>
          <w:b w:val="0"/>
          <w:sz w:val="22"/>
          <w:szCs w:val="22"/>
          <w:lang w:val="sr-Latn-RS"/>
        </w:rPr>
        <w:t>10</w:t>
      </w:r>
      <w:r w:rsidRPr="0049708E">
        <w:rPr>
          <w:rFonts w:ascii="Times New Roman" w:hAnsi="Times New Roman"/>
          <w:b w:val="0"/>
          <w:sz w:val="22"/>
          <w:szCs w:val="22"/>
          <w:lang w:val="sr-Cyrl-RS"/>
        </w:rPr>
        <w:t>%  од укупно уговорене цене по основу увећања обима испоруке добара која су предмет овог уговора.</w:t>
      </w:r>
    </w:p>
    <w:p w14:paraId="7326FE61" w14:textId="77777777" w:rsidR="0023041B" w:rsidRPr="0049708E" w:rsidRDefault="0023041B" w:rsidP="0023041B">
      <w:pPr>
        <w:tabs>
          <w:tab w:val="left" w:pos="0"/>
        </w:tabs>
        <w:ind w:left="180"/>
        <w:jc w:val="both"/>
        <w:rPr>
          <w:rFonts w:ascii="Times New Roman" w:hAnsi="Times New Roman"/>
          <w:b w:val="0"/>
          <w:sz w:val="22"/>
          <w:szCs w:val="22"/>
          <w:lang w:val="sr-Cyrl-RS"/>
        </w:rPr>
      </w:pPr>
      <w:r w:rsidRPr="0049708E">
        <w:rPr>
          <w:rFonts w:ascii="Times New Roman" w:hAnsi="Times New Roman"/>
          <w:b w:val="0"/>
          <w:sz w:val="22"/>
          <w:szCs w:val="22"/>
          <w:lang w:val="sr-Cyrl-RS"/>
        </w:rPr>
        <w:tab/>
      </w:r>
    </w:p>
    <w:p w14:paraId="39F9B478" w14:textId="77777777" w:rsidR="0023041B" w:rsidRPr="0049708E" w:rsidRDefault="0023041B" w:rsidP="0023041B">
      <w:pPr>
        <w:jc w:val="both"/>
        <w:rPr>
          <w:rFonts w:ascii="Times New Roman" w:hAnsi="Times New Roman"/>
          <w:sz w:val="22"/>
          <w:szCs w:val="22"/>
          <w:lang w:val="sr-Cyrl-CS"/>
        </w:rPr>
      </w:pPr>
      <w:r w:rsidRPr="0049708E">
        <w:rPr>
          <w:rFonts w:ascii="Times New Roman" w:hAnsi="Times New Roman"/>
          <w:sz w:val="22"/>
          <w:szCs w:val="22"/>
          <w:lang w:val="sr-Cyrl-CS"/>
        </w:rPr>
        <w:t>НАЧИН ПЛАЋАЊА</w:t>
      </w:r>
    </w:p>
    <w:p w14:paraId="3B8D225B" w14:textId="77777777" w:rsidR="0023041B" w:rsidRPr="0049708E" w:rsidRDefault="0023041B" w:rsidP="0023041B">
      <w:pPr>
        <w:jc w:val="both"/>
        <w:rPr>
          <w:rFonts w:ascii="Times New Roman" w:hAnsi="Times New Roman"/>
          <w:sz w:val="22"/>
          <w:szCs w:val="22"/>
          <w:lang w:val="sr-Cyrl-CS"/>
        </w:rPr>
      </w:pPr>
    </w:p>
    <w:p w14:paraId="306BD0D4"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6.</w:t>
      </w:r>
    </w:p>
    <w:p w14:paraId="333731B4"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Наручилац ће за преузета добра извршити плаћање на следећи начин:</w:t>
      </w:r>
    </w:p>
    <w:p w14:paraId="677A9450" w14:textId="77777777" w:rsidR="0023041B" w:rsidRPr="0049708E" w:rsidRDefault="0023041B" w:rsidP="0023041B">
      <w:pPr>
        <w:tabs>
          <w:tab w:val="left" w:pos="0"/>
        </w:tabs>
        <w:jc w:val="both"/>
        <w:rPr>
          <w:rFonts w:ascii="Times New Roman" w:hAnsi="Times New Roman"/>
          <w:b w:val="0"/>
          <w:sz w:val="22"/>
          <w:szCs w:val="22"/>
          <w:lang w:val="sr-Cyrl-CS" w:eastAsia="sr-Latn-CS"/>
        </w:rPr>
      </w:pPr>
      <w:r w:rsidRPr="0049708E">
        <w:rPr>
          <w:rFonts w:ascii="Times New Roman" w:hAnsi="Times New Roman"/>
          <w:b w:val="0"/>
          <w:bCs w:val="0"/>
          <w:sz w:val="22"/>
          <w:szCs w:val="22"/>
          <w:lang w:val="sr-Cyrl-CS"/>
        </w:rPr>
        <w:tab/>
        <w:t xml:space="preserve">1. </w:t>
      </w:r>
      <w:r w:rsidRPr="0049708E">
        <w:rPr>
          <w:rFonts w:ascii="Times New Roman" w:hAnsi="Times New Roman"/>
          <w:b w:val="0"/>
          <w:sz w:val="22"/>
          <w:szCs w:val="22"/>
          <w:lang w:val="sr-Cyrl-CS" w:eastAsia="sr-Latn-CS"/>
        </w:rPr>
        <w:t>Авансном уплатом на основу испостављеног предрачуна од стране понуђача а преузимање горива врши се коришћењем корпоративне картице Добављача.</w:t>
      </w:r>
    </w:p>
    <w:p w14:paraId="6498BDAB"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Корпоративне картице су средство евидентирања испорученог моторног горива. Картице се издају Наручиоцу потписивања уговора сагласно спецификацији возила за издавање картица коју Наручилац достави </w:t>
      </w:r>
      <w:r w:rsidRPr="0049708E">
        <w:rPr>
          <w:rFonts w:ascii="Times New Roman" w:hAnsi="Times New Roman"/>
          <w:b w:val="0"/>
          <w:bCs w:val="0"/>
          <w:sz w:val="22"/>
          <w:szCs w:val="22"/>
          <w:lang w:val="sr-Cyrl-CS"/>
        </w:rPr>
        <w:t>Добављачу</w:t>
      </w:r>
      <w:r w:rsidRPr="0049708E">
        <w:rPr>
          <w:rFonts w:ascii="Times New Roman" w:hAnsi="Times New Roman"/>
          <w:b w:val="0"/>
          <w:bCs w:val="0"/>
          <w:sz w:val="22"/>
          <w:szCs w:val="22"/>
          <w:lang w:val="sr-Latn-CS"/>
        </w:rPr>
        <w:t xml:space="preserve">. </w:t>
      </w:r>
    </w:p>
    <w:p w14:paraId="52B12595"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lastRenderedPageBreak/>
        <w:tab/>
      </w:r>
      <w:r w:rsidRPr="0049708E">
        <w:rPr>
          <w:rFonts w:ascii="Times New Roman" w:hAnsi="Times New Roman"/>
          <w:b w:val="0"/>
          <w:bCs w:val="0"/>
          <w:sz w:val="22"/>
          <w:szCs w:val="22"/>
          <w:lang w:val="sr-Latn-CS"/>
        </w:rPr>
        <w:t xml:space="preserve">Наручилац се обавезује да одмах по потписивању овог Уговора, достави </w:t>
      </w:r>
      <w:r w:rsidRPr="0049708E">
        <w:rPr>
          <w:rFonts w:ascii="Times New Roman" w:hAnsi="Times New Roman"/>
          <w:b w:val="0"/>
          <w:bCs w:val="0"/>
          <w:sz w:val="22"/>
          <w:szCs w:val="22"/>
          <w:lang w:val="sr-Cyrl-CS"/>
        </w:rPr>
        <w:t>Добављачу</w:t>
      </w:r>
      <w:r w:rsidRPr="0049708E">
        <w:rPr>
          <w:rFonts w:ascii="Times New Roman" w:hAnsi="Times New Roman"/>
          <w:b w:val="0"/>
          <w:bCs w:val="0"/>
          <w:sz w:val="22"/>
          <w:szCs w:val="22"/>
          <w:lang w:val="sr-Latn-CS"/>
        </w:rPr>
        <w:t xml:space="preserve"> спецификацију својих возила са регистарским бројевима и другим потребним подацима као и да му достави све евентуалне измене ове спецификације. За свако возило Наручилац ће добити једну корпоративну картицу. Картица је власништво </w:t>
      </w:r>
      <w:r w:rsidRPr="0049708E">
        <w:rPr>
          <w:rFonts w:ascii="Times New Roman" w:hAnsi="Times New Roman"/>
          <w:b w:val="0"/>
          <w:bCs w:val="0"/>
          <w:sz w:val="22"/>
          <w:szCs w:val="22"/>
          <w:lang w:val="sr-Cyrl-CS"/>
        </w:rPr>
        <w:t xml:space="preserve">Добављача </w:t>
      </w:r>
      <w:r w:rsidRPr="0049708E">
        <w:rPr>
          <w:rFonts w:ascii="Times New Roman" w:hAnsi="Times New Roman"/>
          <w:b w:val="0"/>
          <w:bCs w:val="0"/>
          <w:sz w:val="22"/>
          <w:szCs w:val="22"/>
          <w:lang w:val="sr-Latn-CS"/>
        </w:rPr>
        <w:t xml:space="preserve">коју даје на коришћење Наручиоцу и </w:t>
      </w:r>
      <w:r w:rsidRPr="0049708E">
        <w:rPr>
          <w:rFonts w:ascii="Times New Roman" w:hAnsi="Times New Roman"/>
          <w:b w:val="0"/>
          <w:bCs w:val="0"/>
          <w:sz w:val="22"/>
          <w:szCs w:val="22"/>
          <w:lang w:val="sr-Cyrl-CS"/>
        </w:rPr>
        <w:t>Добављач</w:t>
      </w:r>
      <w:r w:rsidRPr="0049708E">
        <w:rPr>
          <w:rFonts w:ascii="Times New Roman" w:hAnsi="Times New Roman"/>
          <w:b w:val="0"/>
          <w:bCs w:val="0"/>
          <w:sz w:val="22"/>
          <w:szCs w:val="22"/>
          <w:lang w:val="sr-Latn-CS"/>
        </w:rPr>
        <w:t xml:space="preserve"> је, уз писано обавештење Наручиоцу, може ставити ван снаге. </w:t>
      </w:r>
    </w:p>
    <w:p w14:paraId="70FBA483"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Наручилац се обавезује да картице чува са дужном пажњом да не би дошло до њихове злоупотребе или губитка. </w:t>
      </w:r>
    </w:p>
    <w:p w14:paraId="00E31833" w14:textId="77777777" w:rsidR="0023041B" w:rsidRPr="0049708E" w:rsidRDefault="0023041B" w:rsidP="0023041B">
      <w:pPr>
        <w:tabs>
          <w:tab w:val="left" w:pos="0"/>
        </w:tabs>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У случају губитка или оштећења картице, Наручилац се обавезује одмах по пријему обавештења о крађи, губитку или оштећењу (уништењу) картице, исту утврди неважећом. </w:t>
      </w:r>
    </w:p>
    <w:p w14:paraId="23241181" w14:textId="77777777" w:rsidR="0023041B" w:rsidRPr="0049708E"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Уговорне стране су дужне да изврше примопредају корпоративних картица о чему ће саставити Записник који потписују овлашћени представници обе уговорне стране.</w:t>
      </w:r>
    </w:p>
    <w:p w14:paraId="39C04573" w14:textId="77777777" w:rsidR="0023041B" w:rsidRPr="007E3190" w:rsidRDefault="0023041B" w:rsidP="0023041B">
      <w:pPr>
        <w:tabs>
          <w:tab w:val="left" w:pos="0"/>
        </w:tabs>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 xml:space="preserve">2. </w:t>
      </w:r>
      <w:r w:rsidRPr="007E3190">
        <w:rPr>
          <w:rFonts w:ascii="Times New Roman" w:hAnsi="Times New Roman"/>
          <w:b w:val="0"/>
          <w:bCs w:val="0"/>
          <w:sz w:val="22"/>
          <w:szCs w:val="22"/>
          <w:lang w:val="sr-Cyrl-CS"/>
        </w:rPr>
        <w:t>Авансно уплатом на рачун Добављача без корпоративне картице на следећи начин:</w:t>
      </w:r>
    </w:p>
    <w:p w14:paraId="20352BFA" w14:textId="77777777" w:rsidR="0023041B" w:rsidRPr="008036E3" w:rsidRDefault="0023041B" w:rsidP="0023041B">
      <w:pPr>
        <w:tabs>
          <w:tab w:val="left" w:pos="0"/>
        </w:tabs>
        <w:jc w:val="both"/>
        <w:rPr>
          <w:rFonts w:ascii="Times New Roman" w:hAnsi="Times New Roman"/>
          <w:b w:val="0"/>
          <w:bCs w:val="0"/>
          <w:color w:val="FF0000"/>
          <w:sz w:val="22"/>
          <w:szCs w:val="22"/>
          <w:lang w:val="sr-Cyrl-CS"/>
        </w:rPr>
      </w:pPr>
      <w:r w:rsidRPr="007E3190">
        <w:rPr>
          <w:rFonts w:ascii="Times New Roman" w:hAnsi="Times New Roman"/>
          <w:b w:val="0"/>
          <w:bCs w:val="0"/>
          <w:sz w:val="22"/>
          <w:szCs w:val="22"/>
          <w:lang w:val="sr-Cyrl-CS"/>
        </w:rPr>
        <w:tab/>
        <w:t>Наручилац уплаћује одређени износ средстава на рачун Добављача. Добављач се обавезује да овако уплаћеног износа изда добра о чему води посебну евиденцију</w:t>
      </w:r>
      <w:r w:rsidRPr="008036E3">
        <w:rPr>
          <w:rFonts w:ascii="Times New Roman" w:hAnsi="Times New Roman"/>
          <w:b w:val="0"/>
          <w:bCs w:val="0"/>
          <w:color w:val="FF0000"/>
          <w:sz w:val="22"/>
          <w:szCs w:val="22"/>
          <w:lang w:val="sr-Cyrl-CS"/>
        </w:rPr>
        <w:t>.</w:t>
      </w:r>
    </w:p>
    <w:p w14:paraId="32E4D3DD" w14:textId="33370507" w:rsidR="0023041B" w:rsidRPr="0049708E" w:rsidRDefault="0023041B" w:rsidP="0023041B">
      <w:pPr>
        <w:tabs>
          <w:tab w:val="left" w:pos="0"/>
        </w:tabs>
        <w:jc w:val="both"/>
        <w:rPr>
          <w:rFonts w:ascii="Times New Roman" w:hAnsi="Times New Roman"/>
          <w:b w:val="0"/>
          <w:sz w:val="22"/>
          <w:szCs w:val="22"/>
          <w:lang w:val="sr-Cyrl-CS"/>
        </w:rPr>
      </w:pPr>
      <w:r w:rsidRPr="0049708E">
        <w:rPr>
          <w:rFonts w:ascii="Times New Roman" w:hAnsi="Times New Roman"/>
          <w:b w:val="0"/>
          <w:bCs w:val="0"/>
          <w:sz w:val="22"/>
          <w:szCs w:val="22"/>
          <w:lang w:val="sr-Cyrl-CS"/>
        </w:rPr>
        <w:tab/>
        <w:t xml:space="preserve">3. </w:t>
      </w:r>
      <w:r w:rsidRPr="0049708E">
        <w:rPr>
          <w:rFonts w:ascii="Times New Roman" w:hAnsi="Times New Roman"/>
          <w:b w:val="0"/>
          <w:sz w:val="22"/>
          <w:szCs w:val="22"/>
          <w:lang w:val="sr-Cyrl-CS"/>
        </w:rPr>
        <w:t>Уплатом на рачун понуђача након преузимања добара. Након преузимања добара понуђач доставља рачун за преузета добра /након 15 дневног преузимања/ у коме фактурише преузете количине по ценама које су важиле у тренутку преузимања добара. Плаћање се врши у складу са Законом о роковима измирења новчаних обавеза у комерцијалним трансакцијама („Сл.гл.РС“, број 119/2012</w:t>
      </w:r>
      <w:r w:rsidR="009430F5">
        <w:rPr>
          <w:rFonts w:ascii="Times New Roman" w:hAnsi="Times New Roman"/>
          <w:b w:val="0"/>
          <w:sz w:val="22"/>
          <w:szCs w:val="22"/>
          <w:lang w:val="sr-Latn-RS"/>
        </w:rPr>
        <w:t>,</w:t>
      </w:r>
      <w:r w:rsidR="009430F5" w:rsidRPr="009430F5">
        <w:t xml:space="preserve"> </w:t>
      </w:r>
      <w:r w:rsidR="009430F5" w:rsidRPr="009430F5">
        <w:rPr>
          <w:rFonts w:ascii="Times New Roman" w:hAnsi="Times New Roman"/>
          <w:b w:val="0"/>
          <w:sz w:val="22"/>
          <w:szCs w:val="22"/>
          <w:lang w:val="sr-Cyrl-CS"/>
        </w:rPr>
        <w:t>68/2015, 113/2017, 91/2019, 44/2021, 44/2021 - dr. zakon, 130/2021, 129/2021 - dr. zakon i 138/2022</w:t>
      </w:r>
      <w:r w:rsidRPr="0049708E">
        <w:rPr>
          <w:rFonts w:ascii="Times New Roman" w:hAnsi="Times New Roman"/>
          <w:b w:val="0"/>
          <w:sz w:val="22"/>
          <w:szCs w:val="22"/>
          <w:lang w:val="sr-Cyrl-CS"/>
        </w:rPr>
        <w:t>).</w:t>
      </w:r>
    </w:p>
    <w:p w14:paraId="0FA0880D" w14:textId="77777777" w:rsidR="0023041B" w:rsidRPr="0049708E" w:rsidRDefault="0023041B" w:rsidP="0023041B">
      <w:pPr>
        <w:tabs>
          <w:tab w:val="left" w:pos="0"/>
        </w:tabs>
        <w:jc w:val="center"/>
        <w:rPr>
          <w:rFonts w:ascii="Times New Roman" w:hAnsi="Times New Roman"/>
          <w:b w:val="0"/>
          <w:bCs w:val="0"/>
          <w:sz w:val="22"/>
          <w:szCs w:val="22"/>
          <w:lang w:val="sr-Cyrl-CS"/>
        </w:rPr>
      </w:pPr>
      <w:r w:rsidRPr="0049708E">
        <w:rPr>
          <w:rFonts w:ascii="Times New Roman" w:hAnsi="Times New Roman"/>
          <w:b w:val="0"/>
          <w:bCs w:val="0"/>
          <w:sz w:val="22"/>
          <w:szCs w:val="22"/>
          <w:lang w:val="sr-Cyrl-CS"/>
        </w:rPr>
        <w:t>(заокружити жељени облик плаћања)</w:t>
      </w:r>
    </w:p>
    <w:p w14:paraId="1C900822" w14:textId="77777777" w:rsidR="0023041B" w:rsidRPr="0049708E" w:rsidRDefault="0023041B" w:rsidP="0023041B">
      <w:pPr>
        <w:tabs>
          <w:tab w:val="left" w:pos="0"/>
        </w:tabs>
        <w:jc w:val="center"/>
        <w:rPr>
          <w:rFonts w:ascii="Times New Roman" w:hAnsi="Times New Roman"/>
          <w:b w:val="0"/>
          <w:bCs w:val="0"/>
          <w:sz w:val="22"/>
          <w:szCs w:val="22"/>
          <w:lang w:val="sr-Cyrl-CS"/>
        </w:rPr>
      </w:pPr>
    </w:p>
    <w:p w14:paraId="5C94B6AC" w14:textId="77777777" w:rsidR="0023041B" w:rsidRPr="0049708E" w:rsidRDefault="0023041B" w:rsidP="0023041B">
      <w:pPr>
        <w:jc w:val="both"/>
        <w:rPr>
          <w:rFonts w:ascii="Times New Roman" w:hAnsi="Times New Roman"/>
          <w:sz w:val="22"/>
          <w:szCs w:val="22"/>
          <w:lang w:val="sr-Cyrl-CS"/>
        </w:rPr>
      </w:pPr>
      <w:r w:rsidRPr="0049708E">
        <w:rPr>
          <w:rFonts w:ascii="Times New Roman" w:hAnsi="Times New Roman"/>
          <w:sz w:val="22"/>
          <w:szCs w:val="22"/>
          <w:lang w:val="sr-Cyrl-CS"/>
        </w:rPr>
        <w:t>НАЧИН, РОК ИСПОРУКЕ И КВАЛИТЕТ</w:t>
      </w:r>
    </w:p>
    <w:p w14:paraId="5030D8C6"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7.</w:t>
      </w:r>
    </w:p>
    <w:p w14:paraId="7CF8FA2B" w14:textId="2720499E" w:rsidR="0023041B" w:rsidRPr="0049708E" w:rsidRDefault="0023041B" w:rsidP="0023041B">
      <w:pPr>
        <w:jc w:val="both"/>
        <w:rPr>
          <w:rFonts w:ascii="Times New Roman" w:hAnsi="Times New Roman"/>
          <w:b w:val="0"/>
          <w:sz w:val="22"/>
          <w:szCs w:val="22"/>
          <w:lang w:val="sr-Cyrl-RS"/>
        </w:rPr>
      </w:pPr>
      <w:r w:rsidRPr="0049708E">
        <w:rPr>
          <w:rFonts w:ascii="Times New Roman" w:hAnsi="Times New Roman"/>
          <w:b w:val="0"/>
          <w:sz w:val="22"/>
          <w:szCs w:val="22"/>
          <w:lang w:val="sr-Cyrl-CS"/>
        </w:rPr>
        <w:tab/>
        <w:t>Добављач</w:t>
      </w:r>
      <w:r w:rsidRPr="0049708E">
        <w:rPr>
          <w:rFonts w:ascii="Times New Roman" w:hAnsi="Times New Roman"/>
          <w:b w:val="0"/>
          <w:sz w:val="22"/>
          <w:szCs w:val="22"/>
          <w:lang w:val="sr-Latn-CS"/>
        </w:rPr>
        <w:t xml:space="preserve"> се обавезује да </w:t>
      </w:r>
      <w:r w:rsidRPr="0049708E">
        <w:rPr>
          <w:rFonts w:ascii="Times New Roman" w:hAnsi="Times New Roman"/>
          <w:b w:val="0"/>
          <w:sz w:val="22"/>
          <w:szCs w:val="22"/>
          <w:lang w:val="sr-Cyrl-CS"/>
        </w:rPr>
        <w:t xml:space="preserve">нафтне дестилате који су предмет </w:t>
      </w:r>
      <w:r w:rsidRPr="0049708E">
        <w:rPr>
          <w:rFonts w:ascii="Times New Roman" w:hAnsi="Times New Roman"/>
          <w:b w:val="0"/>
          <w:sz w:val="22"/>
          <w:szCs w:val="22"/>
          <w:lang w:val="sr-Latn-CS"/>
        </w:rPr>
        <w:t>овог Уговора испоручује сукцесивно у току важења овог Уговора а према захтеву Наручиоца</w:t>
      </w:r>
      <w:r w:rsidRPr="0049708E">
        <w:rPr>
          <w:rFonts w:ascii="Times New Roman" w:hAnsi="Times New Roman"/>
          <w:b w:val="0"/>
          <w:sz w:val="22"/>
          <w:szCs w:val="22"/>
          <w:lang w:val="sr-Cyrl-CS"/>
        </w:rPr>
        <w:t xml:space="preserve"> и то на бензинској станици</w:t>
      </w:r>
      <w:r w:rsidR="005046C8" w:rsidRPr="0049708E">
        <w:rPr>
          <w:rFonts w:ascii="Times New Roman" w:hAnsi="Times New Roman"/>
          <w:b w:val="0"/>
          <w:sz w:val="22"/>
          <w:szCs w:val="22"/>
          <w:lang w:val="sr-Cyrl-CS"/>
        </w:rPr>
        <w:t xml:space="preserve"> </w:t>
      </w:r>
      <w:r w:rsidR="00E81064" w:rsidRPr="00E81064">
        <w:rPr>
          <w:rFonts w:ascii="Times New Roman" w:hAnsi="Times New Roman"/>
          <w:b w:val="0"/>
          <w:sz w:val="22"/>
          <w:szCs w:val="22"/>
          <w:lang w:val="sr-Cyrl-CS"/>
        </w:rPr>
        <w:t>која се налази на територији општине Босилеград</w:t>
      </w:r>
      <w:r w:rsidR="005046C8" w:rsidRPr="0049708E">
        <w:rPr>
          <w:rFonts w:ascii="Times New Roman" w:hAnsi="Times New Roman"/>
          <w:b w:val="0"/>
          <w:sz w:val="22"/>
          <w:szCs w:val="22"/>
          <w:lang w:val="sr-Cyrl-CS"/>
        </w:rPr>
        <w:t>.</w:t>
      </w:r>
      <w:r w:rsidRPr="0049708E">
        <w:rPr>
          <w:rFonts w:ascii="Times New Roman" w:hAnsi="Times New Roman"/>
          <w:b w:val="0"/>
          <w:sz w:val="22"/>
          <w:szCs w:val="22"/>
          <w:lang w:val="sr-Latn-CS"/>
        </w:rPr>
        <w:t xml:space="preserve"> </w:t>
      </w:r>
    </w:p>
    <w:p w14:paraId="1461CE89" w14:textId="77777777" w:rsidR="0023041B" w:rsidRPr="0049708E" w:rsidRDefault="0023041B" w:rsidP="0023041B">
      <w:pPr>
        <w:autoSpaceDE w:val="0"/>
        <w:autoSpaceDN w:val="0"/>
        <w:adjustRightInd w:val="0"/>
        <w:jc w:val="both"/>
        <w:rPr>
          <w:rFonts w:ascii="Times New Roman" w:hAnsi="Times New Roman"/>
          <w:b w:val="0"/>
          <w:sz w:val="22"/>
          <w:szCs w:val="22"/>
          <w:lang w:val="ru-RU"/>
        </w:rPr>
      </w:pPr>
    </w:p>
    <w:p w14:paraId="073D1179"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8.</w:t>
      </w:r>
    </w:p>
    <w:p w14:paraId="4CD40F2C" w14:textId="51AF1853"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Квалитет моторних горива који су предмет овог Уговора мора у потпуности да задовољи одредбе: „ Правилника о техничким и другим захтевима за течна горива нафтног порекла“ („Сл.гласник РС“, бр</w:t>
      </w:r>
      <w:r w:rsidRPr="0049708E">
        <w:rPr>
          <w:rFonts w:ascii="Times New Roman" w:hAnsi="Times New Roman"/>
          <w:b w:val="0"/>
          <w:sz w:val="22"/>
          <w:szCs w:val="22"/>
          <w:lang w:val="sr-Cyrl-RS"/>
        </w:rPr>
        <w:t>ој 111/2015</w:t>
      </w:r>
      <w:r w:rsidR="00E81064">
        <w:rPr>
          <w:rFonts w:ascii="Times New Roman" w:hAnsi="Times New Roman"/>
          <w:b w:val="0"/>
          <w:sz w:val="22"/>
          <w:szCs w:val="22"/>
          <w:lang w:val="sr-Latn-RS"/>
        </w:rPr>
        <w:t xml:space="preserve">, </w:t>
      </w:r>
      <w:r w:rsidR="00E81064" w:rsidRPr="00E81064">
        <w:rPr>
          <w:rFonts w:ascii="Times New Roman" w:hAnsi="Times New Roman"/>
          <w:b w:val="0"/>
          <w:sz w:val="22"/>
          <w:szCs w:val="22"/>
          <w:lang w:val="sr-Latn-RS"/>
        </w:rPr>
        <w:t>06 од 28. децембра 2016, 60 од 20. јуна 2017, 117 од 27. децембра 2017, 120 од 30. децембра 2017 - исправка, 50 од 29. јуна 2018, 101 од 20. децембра 2018, 93 од 26. децембра 2019, 91 од 26. јуна 2020, 102 од 24. јула 2020</w:t>
      </w:r>
      <w:r w:rsidRPr="0049708E">
        <w:rPr>
          <w:rFonts w:ascii="Times New Roman" w:hAnsi="Times New Roman"/>
          <w:b w:val="0"/>
          <w:sz w:val="22"/>
          <w:szCs w:val="22"/>
          <w:lang w:val="sr-Latn-CS"/>
        </w:rPr>
        <w:t xml:space="preserve">) </w:t>
      </w:r>
    </w:p>
    <w:p w14:paraId="7E56D802" w14:textId="77777777"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Испоручена моторна горива морају такође да одговарају изјави о усаглашености (декларацији о усаглашености или извештајима о испитивању или сертификатима или уверењима о контролисању или друга документима којима се потврђује усаглашеност производа)</w:t>
      </w:r>
      <w:r w:rsidRPr="0049708E">
        <w:rPr>
          <w:rFonts w:ascii="Times New Roman" w:hAnsi="Times New Roman"/>
          <w:b w:val="0"/>
          <w:sz w:val="22"/>
          <w:szCs w:val="22"/>
          <w:lang w:val="sr-Cyrl-CS"/>
        </w:rPr>
        <w:t>.</w:t>
      </w:r>
      <w:r w:rsidRPr="0049708E">
        <w:rPr>
          <w:rFonts w:ascii="Times New Roman" w:hAnsi="Times New Roman"/>
          <w:b w:val="0"/>
          <w:sz w:val="22"/>
          <w:szCs w:val="22"/>
          <w:lang w:val="sr-Latn-CS"/>
        </w:rPr>
        <w:t xml:space="preserve"> </w:t>
      </w:r>
    </w:p>
    <w:p w14:paraId="64A9BA70"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Уколико Наручилац утврди недостатке у квалитету и количини испорученог моторног горива, обавезује се да о томе одмах обавести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а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року од 3 (три) дана од дана пријема писаног обавештења од стране Наручиоца, отклони све недостатке односно настале штетне последице на возилима</w:t>
      </w:r>
      <w:r w:rsidRPr="0049708E">
        <w:rPr>
          <w:rFonts w:ascii="Times New Roman" w:hAnsi="Times New Roman"/>
          <w:b w:val="0"/>
          <w:sz w:val="22"/>
          <w:szCs w:val="22"/>
          <w:lang w:val="sr-Cyrl-CS"/>
        </w:rPr>
        <w:t>.</w:t>
      </w:r>
    </w:p>
    <w:p w14:paraId="5E624250"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p>
    <w:p w14:paraId="7A96D8EA" w14:textId="77777777" w:rsidR="0023041B" w:rsidRPr="0049708E" w:rsidRDefault="0023041B" w:rsidP="0023041B">
      <w:pPr>
        <w:tabs>
          <w:tab w:val="left" w:pos="0"/>
        </w:tabs>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9.</w:t>
      </w:r>
    </w:p>
    <w:p w14:paraId="080C91C1" w14:textId="77777777" w:rsidR="0023041B" w:rsidRPr="0049708E" w:rsidRDefault="0023041B" w:rsidP="0023041B">
      <w:pPr>
        <w:autoSpaceDE w:val="0"/>
        <w:autoSpaceDN w:val="0"/>
        <w:adjustRightInd w:val="0"/>
        <w:jc w:val="both"/>
        <w:rPr>
          <w:rFonts w:ascii="Times New Roman" w:hAnsi="Times New Roman"/>
          <w:b w:val="0"/>
          <w:sz w:val="22"/>
          <w:szCs w:val="22"/>
          <w:lang w:val="sr-Latn-C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Наручилац је овлашћен да врши контролу квалитета испорученог моторног горива у било које време и без претходне најаве на месту пријема, током и после испоруке, са правом да узорке из било које испоруке достави независној специјализованој установи на анализу. Уколико независна специјализована установа утврди одступање од уговореног квалитета производа, трошкови извршене анализе падају на терет </w:t>
      </w:r>
      <w:r w:rsidRPr="0049708E">
        <w:rPr>
          <w:rFonts w:ascii="Times New Roman" w:hAnsi="Times New Roman"/>
          <w:b w:val="0"/>
          <w:sz w:val="22"/>
          <w:szCs w:val="22"/>
          <w:lang w:val="sr-Cyrl-CS"/>
        </w:rPr>
        <w:t>Добављача</w:t>
      </w:r>
      <w:r w:rsidRPr="0049708E">
        <w:rPr>
          <w:rFonts w:ascii="Times New Roman" w:hAnsi="Times New Roman"/>
          <w:b w:val="0"/>
          <w:sz w:val="22"/>
          <w:szCs w:val="22"/>
          <w:lang w:val="sr-Latn-CS"/>
        </w:rPr>
        <w:t xml:space="preserve">. </w:t>
      </w:r>
    </w:p>
    <w:p w14:paraId="65405F9E" w14:textId="77777777" w:rsidR="0023041B" w:rsidRPr="0049708E" w:rsidRDefault="0023041B" w:rsidP="0023041B">
      <w:pPr>
        <w:autoSpaceDE w:val="0"/>
        <w:autoSpaceDN w:val="0"/>
        <w:adjustRightInd w:val="0"/>
        <w:jc w:val="both"/>
        <w:rPr>
          <w:rFonts w:ascii="Times New Roman" w:hAnsi="Times New Roman"/>
          <w:b w:val="0"/>
          <w:sz w:val="22"/>
          <w:szCs w:val="22"/>
          <w:lang w:val="sr-Cyrl-RS"/>
        </w:rPr>
      </w:pPr>
      <w:r w:rsidRPr="0049708E">
        <w:rPr>
          <w:rFonts w:ascii="Times New Roman" w:hAnsi="Times New Roman"/>
          <w:b w:val="0"/>
          <w:sz w:val="22"/>
          <w:szCs w:val="22"/>
          <w:lang w:val="sr-Cyrl-CS"/>
        </w:rPr>
        <w:tab/>
      </w:r>
      <w:r w:rsidRPr="0049708E">
        <w:rPr>
          <w:rFonts w:ascii="Times New Roman" w:hAnsi="Times New Roman"/>
          <w:b w:val="0"/>
          <w:sz w:val="22"/>
          <w:szCs w:val="22"/>
          <w:lang w:val="sr-Latn-CS"/>
        </w:rPr>
        <w:t xml:space="preserve">У случају утврђеног одступања од уговореног квалитета,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року од 5 (пет) дана од дана утврђеног одступања изврши замену испорученог моторног горива које није одговарало утврђеном квалитету. У том случају, </w:t>
      </w:r>
      <w:r w:rsidRPr="0049708E">
        <w:rPr>
          <w:rFonts w:ascii="Times New Roman" w:hAnsi="Times New Roman"/>
          <w:b w:val="0"/>
          <w:sz w:val="22"/>
          <w:szCs w:val="22"/>
          <w:lang w:val="sr-Cyrl-CS"/>
        </w:rPr>
        <w:t>Добављач</w:t>
      </w:r>
      <w:r w:rsidRPr="0049708E">
        <w:rPr>
          <w:rFonts w:ascii="Times New Roman" w:hAnsi="Times New Roman"/>
          <w:b w:val="0"/>
          <w:sz w:val="22"/>
          <w:szCs w:val="22"/>
          <w:lang w:val="sr-Latn-CS"/>
        </w:rPr>
        <w:t xml:space="preserve"> се обавезује да у истом року усклади квалитет моторног горива који ће испоручивати Наручиоцу са утврђеним квалитетом као и да накнади евентуалну штету Наручиоцу.</w:t>
      </w:r>
    </w:p>
    <w:p w14:paraId="71A12DAD" w14:textId="77777777" w:rsidR="0023041B" w:rsidRPr="0049708E" w:rsidRDefault="0023041B" w:rsidP="0023041B">
      <w:pPr>
        <w:autoSpaceDE w:val="0"/>
        <w:autoSpaceDN w:val="0"/>
        <w:adjustRightInd w:val="0"/>
        <w:jc w:val="both"/>
        <w:rPr>
          <w:rFonts w:ascii="Times New Roman" w:hAnsi="Times New Roman"/>
          <w:b w:val="0"/>
          <w:sz w:val="22"/>
          <w:szCs w:val="22"/>
          <w:lang w:val="sr-Cyrl-RS"/>
        </w:rPr>
      </w:pPr>
    </w:p>
    <w:p w14:paraId="4F623AA9" w14:textId="77777777" w:rsidR="0023041B" w:rsidRPr="0049708E" w:rsidRDefault="0023041B" w:rsidP="0023041B">
      <w:pPr>
        <w:autoSpaceDE w:val="0"/>
        <w:autoSpaceDN w:val="0"/>
        <w:adjustRightInd w:val="0"/>
        <w:jc w:val="both"/>
        <w:rPr>
          <w:rFonts w:ascii="Times New Roman" w:hAnsi="Times New Roman"/>
          <w:sz w:val="22"/>
          <w:szCs w:val="22"/>
          <w:lang w:val="sr-Cyrl-CS"/>
        </w:rPr>
      </w:pPr>
      <w:r w:rsidRPr="0049708E">
        <w:rPr>
          <w:rFonts w:ascii="Times New Roman" w:hAnsi="Times New Roman"/>
          <w:sz w:val="22"/>
          <w:szCs w:val="22"/>
          <w:lang w:val="sr-Cyrl-CS"/>
        </w:rPr>
        <w:lastRenderedPageBreak/>
        <w:t xml:space="preserve">ФИНАНСИЈСКО ОБЕЗБЕЂЕЊЕ </w:t>
      </w:r>
    </w:p>
    <w:p w14:paraId="06714621" w14:textId="77777777" w:rsidR="0023041B" w:rsidRPr="0049708E" w:rsidRDefault="0023041B" w:rsidP="0023041B">
      <w:pPr>
        <w:autoSpaceDE w:val="0"/>
        <w:autoSpaceDN w:val="0"/>
        <w:adjustRightInd w:val="0"/>
        <w:jc w:val="center"/>
        <w:rPr>
          <w:rFonts w:ascii="Times New Roman" w:hAnsi="Times New Roman"/>
          <w:sz w:val="22"/>
          <w:szCs w:val="22"/>
          <w:lang w:val="sr-Cyrl-CS"/>
        </w:rPr>
      </w:pPr>
      <w:r w:rsidRPr="0049708E">
        <w:rPr>
          <w:rFonts w:ascii="Times New Roman" w:hAnsi="Times New Roman"/>
          <w:sz w:val="22"/>
          <w:szCs w:val="22"/>
          <w:lang w:val="sr-Cyrl-CS"/>
        </w:rPr>
        <w:t>Члан 10.</w:t>
      </w:r>
    </w:p>
    <w:p w14:paraId="429C2692" w14:textId="77777777" w:rsidR="0023041B" w:rsidRPr="0049708E" w:rsidRDefault="0023041B" w:rsidP="0023041B">
      <w:pPr>
        <w:jc w:val="both"/>
        <w:rPr>
          <w:rFonts w:ascii="Times New Roman" w:hAnsi="Times New Roman"/>
          <w:b w:val="0"/>
          <w:sz w:val="22"/>
          <w:szCs w:val="22"/>
          <w:lang w:val="sr-Cyrl-CS"/>
        </w:rPr>
      </w:pPr>
      <w:r w:rsidRPr="0049708E">
        <w:rPr>
          <w:rFonts w:ascii="Times New Roman" w:hAnsi="Times New Roman"/>
          <w:b w:val="0"/>
          <w:sz w:val="22"/>
          <w:szCs w:val="22"/>
          <w:lang w:val="sr-Cyrl-CS"/>
        </w:rPr>
        <w:tab/>
        <w:t>У случају да Добављач захтева авансну плату деривата који су предмет овог уговора наручилац захтева средство обезбеђења за оповраћај авансног плаћања.</w:t>
      </w:r>
    </w:p>
    <w:p w14:paraId="7B808CEC" w14:textId="77777777" w:rsidR="0023041B" w:rsidRPr="0049708E" w:rsidRDefault="0023041B" w:rsidP="0023041B">
      <w:pPr>
        <w:ind w:firstLine="720"/>
        <w:jc w:val="both"/>
        <w:rPr>
          <w:rFonts w:ascii="Times New Roman" w:hAnsi="Times New Roman"/>
          <w:b w:val="0"/>
          <w:iCs/>
          <w:sz w:val="22"/>
          <w:szCs w:val="22"/>
          <w:lang w:val="sr-Cyrl-CS"/>
        </w:rPr>
      </w:pPr>
      <w:r w:rsidRPr="0049708E">
        <w:rPr>
          <w:rFonts w:ascii="Times New Roman" w:hAnsi="Times New Roman"/>
          <w:b w:val="0"/>
          <w:sz w:val="22"/>
          <w:szCs w:val="22"/>
          <w:lang w:val="sr-Cyrl-CS"/>
        </w:rPr>
        <w:t xml:space="preserve">Као средство обезбеђења се тражи </w:t>
      </w:r>
      <w:r w:rsidRPr="0049708E">
        <w:rPr>
          <w:rFonts w:ascii="Times New Roman" w:hAnsi="Times New Roman"/>
          <w:b w:val="0"/>
          <w:iCs/>
          <w:sz w:val="22"/>
          <w:szCs w:val="22"/>
          <w:lang w:val="sr-Cyrl-CS"/>
        </w:rPr>
        <w:t>бл</w:t>
      </w:r>
      <w:r w:rsidRPr="0049708E">
        <w:rPr>
          <w:rFonts w:ascii="Times New Roman" w:hAnsi="Times New Roman"/>
          <w:b w:val="0"/>
          <w:iCs/>
          <w:sz w:val="22"/>
          <w:szCs w:val="22"/>
          <w:lang w:val="sr-Latn-CS"/>
        </w:rPr>
        <w:t>анко сопствен</w:t>
      </w:r>
      <w:r w:rsidRPr="0049708E">
        <w:rPr>
          <w:rFonts w:ascii="Times New Roman" w:hAnsi="Times New Roman"/>
          <w:b w:val="0"/>
          <w:iCs/>
          <w:sz w:val="22"/>
          <w:szCs w:val="22"/>
          <w:lang w:val="sr-Cyrl-RS"/>
        </w:rPr>
        <w:t>а</w:t>
      </w:r>
      <w:r w:rsidRPr="0049708E">
        <w:rPr>
          <w:rFonts w:ascii="Times New Roman" w:hAnsi="Times New Roman"/>
          <w:b w:val="0"/>
          <w:iCs/>
          <w:sz w:val="22"/>
          <w:szCs w:val="22"/>
          <w:lang w:val="sr-Latn-CS"/>
        </w:rPr>
        <w:t xml:space="preserve"> мениц</w:t>
      </w:r>
      <w:r w:rsidRPr="0049708E">
        <w:rPr>
          <w:rFonts w:ascii="Times New Roman" w:hAnsi="Times New Roman"/>
          <w:b w:val="0"/>
          <w:iCs/>
          <w:sz w:val="22"/>
          <w:szCs w:val="22"/>
          <w:lang w:val="sr-Cyrl-RS"/>
        </w:rPr>
        <w:t>а добављача као гаранција за извршено авансно плаћање. Ова меница</w:t>
      </w:r>
      <w:r w:rsidRPr="0049708E">
        <w:rPr>
          <w:rFonts w:ascii="Times New Roman" w:hAnsi="Times New Roman"/>
          <w:b w:val="0"/>
          <w:iCs/>
          <w:sz w:val="22"/>
          <w:szCs w:val="22"/>
          <w:lang w:val="sr-Latn-CS"/>
        </w:rPr>
        <w:t xml:space="preserve">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овлашћење–писмо, са назначеним износом од 1</w:t>
      </w:r>
      <w:r w:rsidRPr="0049708E">
        <w:rPr>
          <w:rFonts w:ascii="Times New Roman" w:hAnsi="Times New Roman"/>
          <w:b w:val="0"/>
          <w:iCs/>
          <w:sz w:val="22"/>
          <w:szCs w:val="22"/>
          <w:lang w:val="sr-Cyrl-RS"/>
        </w:rPr>
        <w:t xml:space="preserve">0% од вредности овог уговора без </w:t>
      </w:r>
      <w:r w:rsidRPr="0049708E">
        <w:rPr>
          <w:rFonts w:ascii="Times New Roman" w:hAnsi="Times New Roman"/>
          <w:b w:val="0"/>
          <w:iCs/>
          <w:sz w:val="22"/>
          <w:szCs w:val="22"/>
          <w:lang w:val="sr-Latn-CS"/>
        </w:rPr>
        <w:t>ПДВ-а. Уз меницу мора бити достављена копија картона депонованих потписа који је издат од стране пословне банке коју понуђач наводи у меничном овлашћењу–писму.</w:t>
      </w:r>
      <w:r w:rsidRPr="0049708E">
        <w:rPr>
          <w:rFonts w:ascii="Times New Roman" w:hAnsi="Times New Roman"/>
          <w:b w:val="0"/>
          <w:iCs/>
          <w:sz w:val="22"/>
          <w:szCs w:val="22"/>
          <w:lang w:val="sr-Cyrl-CS"/>
        </w:rPr>
        <w:t xml:space="preserve"> </w:t>
      </w:r>
    </w:p>
    <w:p w14:paraId="0DAB2A6E" w14:textId="277D9D21"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CS"/>
        </w:rPr>
        <w:tab/>
        <w:t>Р</w:t>
      </w:r>
      <w:r w:rsidRPr="0049708E">
        <w:rPr>
          <w:rFonts w:ascii="Times New Roman" w:hAnsi="Times New Roman"/>
          <w:b w:val="0"/>
          <w:iCs/>
          <w:sz w:val="22"/>
          <w:szCs w:val="22"/>
          <w:lang w:val="sr-Latn-CS"/>
        </w:rPr>
        <w:t xml:space="preserve">ок важности </w:t>
      </w:r>
      <w:r w:rsidRPr="0049708E">
        <w:rPr>
          <w:rFonts w:ascii="Times New Roman" w:hAnsi="Times New Roman"/>
          <w:b w:val="0"/>
          <w:iCs/>
          <w:sz w:val="22"/>
          <w:szCs w:val="22"/>
          <w:lang w:val="sr-Cyrl-CS"/>
        </w:rPr>
        <w:t xml:space="preserve">менице </w:t>
      </w:r>
      <w:r w:rsidRPr="0049708E">
        <w:rPr>
          <w:rFonts w:ascii="Times New Roman" w:hAnsi="Times New Roman"/>
          <w:b w:val="0"/>
          <w:iCs/>
          <w:sz w:val="22"/>
          <w:szCs w:val="22"/>
          <w:lang w:val="sr-Latn-CS"/>
        </w:rPr>
        <w:t xml:space="preserve">је </w:t>
      </w:r>
      <w:r w:rsidRPr="0049708E">
        <w:rPr>
          <w:rFonts w:ascii="Times New Roman" w:hAnsi="Times New Roman"/>
          <w:b w:val="0"/>
          <w:iCs/>
          <w:sz w:val="22"/>
          <w:szCs w:val="22"/>
          <w:lang w:val="sr-Cyrl-CS"/>
        </w:rPr>
        <w:t>1</w:t>
      </w:r>
      <w:r w:rsidRPr="0049708E">
        <w:rPr>
          <w:rFonts w:ascii="Times New Roman" w:hAnsi="Times New Roman"/>
          <w:b w:val="0"/>
          <w:iCs/>
          <w:sz w:val="22"/>
          <w:szCs w:val="22"/>
          <w:lang w:val="sr-Latn-CS"/>
        </w:rPr>
        <w:t>0 (</w:t>
      </w:r>
      <w:r w:rsidRPr="0049708E">
        <w:rPr>
          <w:rFonts w:ascii="Times New Roman" w:hAnsi="Times New Roman"/>
          <w:b w:val="0"/>
          <w:iCs/>
          <w:sz w:val="22"/>
          <w:szCs w:val="22"/>
          <w:lang w:val="sr-Cyrl-CS"/>
        </w:rPr>
        <w:t>десет</w:t>
      </w:r>
      <w:r w:rsidRPr="0049708E">
        <w:rPr>
          <w:rFonts w:ascii="Times New Roman" w:hAnsi="Times New Roman"/>
          <w:b w:val="0"/>
          <w:iCs/>
          <w:sz w:val="22"/>
          <w:szCs w:val="22"/>
          <w:lang w:val="sr-Latn-CS"/>
        </w:rPr>
        <w:t>) дана дужи од истека рока за коначно</w:t>
      </w:r>
      <w:r w:rsidRPr="0049708E">
        <w:rPr>
          <w:rFonts w:ascii="Times New Roman" w:hAnsi="Times New Roman"/>
          <w:b w:val="0"/>
          <w:iCs/>
          <w:sz w:val="22"/>
          <w:szCs w:val="22"/>
          <w:lang w:val="sr-Cyrl-CS"/>
        </w:rPr>
        <w:t xml:space="preserve"> </w:t>
      </w:r>
      <w:r w:rsidRPr="0049708E">
        <w:rPr>
          <w:rFonts w:ascii="Times New Roman" w:hAnsi="Times New Roman"/>
          <w:b w:val="0"/>
          <w:iCs/>
          <w:sz w:val="22"/>
          <w:szCs w:val="22"/>
          <w:lang w:val="sr-Latn-CS"/>
        </w:rPr>
        <w:t>извршење посла</w:t>
      </w:r>
      <w:r w:rsidR="007E3190">
        <w:rPr>
          <w:rFonts w:ascii="Times New Roman" w:hAnsi="Times New Roman"/>
          <w:b w:val="0"/>
          <w:iCs/>
          <w:sz w:val="22"/>
          <w:szCs w:val="22"/>
          <w:lang w:val="sr-Latn-CS"/>
        </w:rPr>
        <w:t>.</w:t>
      </w:r>
      <w:r w:rsidRPr="0049708E">
        <w:rPr>
          <w:rFonts w:ascii="Times New Roman" w:hAnsi="Times New Roman"/>
          <w:b w:val="0"/>
          <w:iCs/>
          <w:sz w:val="22"/>
          <w:szCs w:val="22"/>
          <w:lang w:val="sr-Cyrl-RS"/>
        </w:rPr>
        <w:t xml:space="preserve"> </w:t>
      </w:r>
    </w:p>
    <w:p w14:paraId="7A8778A0" w14:textId="1809A991"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RS"/>
        </w:rPr>
        <w:tab/>
      </w:r>
      <w:r w:rsidRPr="0049708E">
        <w:rPr>
          <w:rFonts w:ascii="Times New Roman" w:hAnsi="Times New Roman"/>
          <w:b w:val="0"/>
          <w:iCs/>
          <w:sz w:val="22"/>
          <w:szCs w:val="22"/>
          <w:lang w:val="sr-Latn-CS"/>
        </w:rPr>
        <w:t xml:space="preserve">Наручилац ће уновчити </w:t>
      </w:r>
      <w:r w:rsidRPr="0049708E">
        <w:rPr>
          <w:rFonts w:ascii="Times New Roman" w:hAnsi="Times New Roman"/>
          <w:b w:val="0"/>
          <w:iCs/>
          <w:sz w:val="22"/>
          <w:szCs w:val="22"/>
          <w:lang w:val="sr-Cyrl-CS"/>
        </w:rPr>
        <w:t>соло меницу</w:t>
      </w:r>
      <w:r w:rsidRPr="0049708E">
        <w:rPr>
          <w:rFonts w:ascii="Times New Roman" w:hAnsi="Times New Roman"/>
          <w:b w:val="0"/>
          <w:iCs/>
          <w:sz w:val="22"/>
          <w:szCs w:val="22"/>
          <w:lang w:val="sr-Latn-CS"/>
        </w:rPr>
        <w:t xml:space="preserve"> за </w:t>
      </w:r>
      <w:r w:rsidRPr="0049708E">
        <w:rPr>
          <w:rFonts w:ascii="Times New Roman" w:hAnsi="Times New Roman"/>
          <w:b w:val="0"/>
          <w:iCs/>
          <w:sz w:val="22"/>
          <w:szCs w:val="22"/>
          <w:lang w:val="sr-Cyrl-RS"/>
        </w:rPr>
        <w:t xml:space="preserve">авансно плаћање </w:t>
      </w:r>
      <w:r w:rsidRPr="0049708E">
        <w:rPr>
          <w:rFonts w:ascii="Times New Roman" w:hAnsi="Times New Roman"/>
          <w:b w:val="0"/>
          <w:iCs/>
          <w:sz w:val="22"/>
          <w:szCs w:val="22"/>
          <w:lang w:val="sr-Latn-CS"/>
        </w:rPr>
        <w:t xml:space="preserve">у случају да понуђач </w:t>
      </w:r>
      <w:r w:rsidRPr="0049708E">
        <w:rPr>
          <w:rFonts w:ascii="Times New Roman" w:hAnsi="Times New Roman"/>
          <w:b w:val="0"/>
          <w:iCs/>
          <w:sz w:val="22"/>
          <w:szCs w:val="22"/>
          <w:lang w:val="sr-Cyrl-RS"/>
        </w:rPr>
        <w:t>одбије да испоручује нафтне деривате а извршено је авансно плаћање од стране наручиоца.</w:t>
      </w:r>
    </w:p>
    <w:p w14:paraId="45BACBA9" w14:textId="73FEF53C" w:rsidR="0023041B" w:rsidRPr="0049708E" w:rsidRDefault="0023041B" w:rsidP="0023041B">
      <w:pPr>
        <w:jc w:val="both"/>
        <w:rPr>
          <w:rFonts w:ascii="Times New Roman" w:hAnsi="Times New Roman"/>
          <w:b w:val="0"/>
          <w:iCs/>
          <w:sz w:val="22"/>
          <w:szCs w:val="22"/>
          <w:lang w:val="sr-Cyrl-RS"/>
        </w:rPr>
      </w:pPr>
      <w:r w:rsidRPr="0049708E">
        <w:rPr>
          <w:rFonts w:ascii="Times New Roman" w:hAnsi="Times New Roman"/>
          <w:b w:val="0"/>
          <w:iCs/>
          <w:sz w:val="22"/>
          <w:szCs w:val="22"/>
          <w:lang w:val="sr-Cyrl-RS"/>
        </w:rPr>
        <w:tab/>
        <w:t>Меница из претходног става доставља се наручиоцу само у случају да добављач тражи авансно плаћање.</w:t>
      </w:r>
    </w:p>
    <w:p w14:paraId="3A2B9AF2" w14:textId="77777777" w:rsidR="0023041B" w:rsidRPr="0049708E" w:rsidRDefault="0023041B" w:rsidP="0023041B">
      <w:pPr>
        <w:autoSpaceDE w:val="0"/>
        <w:autoSpaceDN w:val="0"/>
        <w:adjustRightInd w:val="0"/>
        <w:jc w:val="both"/>
        <w:rPr>
          <w:rFonts w:ascii="Times New Roman" w:hAnsi="Times New Roman"/>
          <w:b w:val="0"/>
          <w:sz w:val="22"/>
          <w:szCs w:val="22"/>
          <w:lang w:val="sr-Cyrl-CS"/>
        </w:rPr>
      </w:pPr>
    </w:p>
    <w:p w14:paraId="35E40377" w14:textId="77777777" w:rsidR="0023041B" w:rsidRPr="0049708E" w:rsidRDefault="0023041B" w:rsidP="0023041B">
      <w:pPr>
        <w:tabs>
          <w:tab w:val="left" w:pos="0"/>
        </w:tabs>
        <w:ind w:left="180"/>
        <w:jc w:val="both"/>
        <w:rPr>
          <w:rFonts w:ascii="Times New Roman" w:hAnsi="Times New Roman"/>
          <w:bCs w:val="0"/>
          <w:sz w:val="22"/>
          <w:szCs w:val="22"/>
          <w:lang w:val="sr-Cyrl-CS"/>
        </w:rPr>
      </w:pPr>
      <w:r w:rsidRPr="0049708E">
        <w:rPr>
          <w:rFonts w:ascii="Times New Roman" w:hAnsi="Times New Roman"/>
          <w:bCs w:val="0"/>
          <w:sz w:val="22"/>
          <w:szCs w:val="22"/>
          <w:lang w:val="sr-Cyrl-CS"/>
        </w:rPr>
        <w:t>ВИША СИЛА</w:t>
      </w:r>
    </w:p>
    <w:p w14:paraId="0765C600" w14:textId="77777777"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11.</w:t>
      </w:r>
    </w:p>
    <w:p w14:paraId="66699257"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Наступање више силе ослобађа уговорне стране за кашњење у извршењу уговорених обавеза. О датуму наступања, трајању и датуму престанка више силе, уговорне стране су обавезне да једна другу обавесте писаним путем у року од 24 сата. </w:t>
      </w:r>
    </w:p>
    <w:p w14:paraId="7B1FF11D"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Као случајеви више силе, сматрају се природне и саобраћајне катастрофе, пожар, поплава, земљотрес, одлуке органа власти и други случајеви који су Законом утврђени као виша сила а који се нису могли избећи или предвидети, а који у потпусности или делимично спречавају уговорне стране да изврше уговорне обавезе. </w:t>
      </w:r>
    </w:p>
    <w:p w14:paraId="1371D9C1" w14:textId="77777777" w:rsidR="0023041B" w:rsidRPr="0049708E" w:rsidRDefault="0023041B" w:rsidP="0023041B">
      <w:pPr>
        <w:autoSpaceDE w:val="0"/>
        <w:autoSpaceDN w:val="0"/>
        <w:adjustRightInd w:val="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Испоручилац се ослобађа одговорности у случају поремећаја у снабдевању тржишта нафтом и нафтним дериватима који су изазвани: актима државних органа, изменама прописа који реулишу услове и начин увоза, прераде и промета нафте и нафтних деривата, кваровима или непланираним ремонтима рафинерија или нафтовода и сличним догађајима.</w:t>
      </w:r>
    </w:p>
    <w:p w14:paraId="1BFCB5E9" w14:textId="77777777" w:rsidR="00BB3909" w:rsidRPr="0049708E" w:rsidRDefault="00BB3909" w:rsidP="0023041B">
      <w:pPr>
        <w:autoSpaceDE w:val="0"/>
        <w:autoSpaceDN w:val="0"/>
        <w:adjustRightInd w:val="0"/>
        <w:jc w:val="both"/>
        <w:rPr>
          <w:rFonts w:ascii="Times New Roman" w:hAnsi="Times New Roman"/>
          <w:b w:val="0"/>
          <w:bCs w:val="0"/>
          <w:sz w:val="22"/>
          <w:szCs w:val="22"/>
          <w:lang w:val="sr-Latn-CS"/>
        </w:rPr>
      </w:pPr>
    </w:p>
    <w:p w14:paraId="28B46EA3" w14:textId="77777777" w:rsidR="00BB3909" w:rsidRPr="0049708E" w:rsidRDefault="00BB3909" w:rsidP="00BB3909">
      <w:pPr>
        <w:suppressAutoHyphens/>
        <w:spacing w:line="100" w:lineRule="atLeast"/>
        <w:jc w:val="both"/>
        <w:rPr>
          <w:rFonts w:ascii="Times New Roman" w:eastAsia="Arial Unicode MS" w:hAnsi="Times New Roman"/>
          <w:bCs w:val="0"/>
          <w:kern w:val="1"/>
          <w:lang w:val="sr-Cyrl-RS" w:eastAsia="ar-SA"/>
        </w:rPr>
      </w:pPr>
      <w:r w:rsidRPr="0049708E">
        <w:rPr>
          <w:rFonts w:ascii="Times New Roman" w:eastAsia="Arial Unicode MS" w:hAnsi="Times New Roman"/>
          <w:bCs w:val="0"/>
          <w:kern w:val="1"/>
          <w:lang w:val="sr-Cyrl-CS" w:eastAsia="ar-SA"/>
        </w:rPr>
        <w:t>И</w:t>
      </w:r>
      <w:r w:rsidRPr="0049708E">
        <w:rPr>
          <w:rFonts w:ascii="Times New Roman" w:eastAsia="Arial Unicode MS" w:hAnsi="Times New Roman"/>
          <w:bCs w:val="0"/>
          <w:kern w:val="1"/>
          <w:lang w:val="sr-Cyrl-RS" w:eastAsia="ar-SA"/>
        </w:rPr>
        <w:t xml:space="preserve">ЗМЕНА УГОВОРА </w:t>
      </w:r>
    </w:p>
    <w:p w14:paraId="4D9754D8" w14:textId="2D05254E" w:rsidR="00BB3909" w:rsidRPr="0049708E" w:rsidRDefault="00BB3909" w:rsidP="00BB3909">
      <w:pPr>
        <w:suppressAutoHyphens/>
        <w:spacing w:line="100" w:lineRule="atLeast"/>
        <w:jc w:val="center"/>
        <w:rPr>
          <w:rFonts w:ascii="Times New Roman" w:eastAsia="Arial Unicode MS" w:hAnsi="Times New Roman"/>
          <w:bCs w:val="0"/>
          <w:kern w:val="1"/>
          <w:lang w:val="sr-Cyrl-CS" w:eastAsia="ar-SA"/>
        </w:rPr>
      </w:pPr>
      <w:r w:rsidRPr="0049708E">
        <w:rPr>
          <w:rFonts w:ascii="Times New Roman" w:eastAsia="Arial Unicode MS" w:hAnsi="Times New Roman"/>
          <w:bCs w:val="0"/>
          <w:kern w:val="1"/>
          <w:lang w:val="sr-Cyrl-CS" w:eastAsia="ar-SA"/>
        </w:rPr>
        <w:t>Члан 1</w:t>
      </w:r>
      <w:r w:rsidRPr="0049708E">
        <w:rPr>
          <w:rFonts w:ascii="Times New Roman" w:eastAsia="Arial Unicode MS" w:hAnsi="Times New Roman"/>
          <w:bCs w:val="0"/>
          <w:kern w:val="1"/>
          <w:lang w:val="sr-Latn-RS" w:eastAsia="ar-SA"/>
        </w:rPr>
        <w:t>2</w:t>
      </w:r>
      <w:r w:rsidRPr="0049708E">
        <w:rPr>
          <w:rFonts w:ascii="Times New Roman" w:eastAsia="Arial Unicode MS" w:hAnsi="Times New Roman"/>
          <w:bCs w:val="0"/>
          <w:kern w:val="1"/>
          <w:lang w:val="sr-Cyrl-CS" w:eastAsia="ar-SA"/>
        </w:rPr>
        <w:t>.</w:t>
      </w:r>
    </w:p>
    <w:p w14:paraId="419EC8E5" w14:textId="44AED70A" w:rsidR="00BB3909" w:rsidRPr="0049708E" w:rsidRDefault="00BB3909" w:rsidP="002E6627">
      <w:pPr>
        <w:suppressAutoHyphens/>
        <w:spacing w:line="100" w:lineRule="atLeast"/>
        <w:ind w:firstLine="720"/>
        <w:jc w:val="both"/>
        <w:rPr>
          <w:rFonts w:ascii="Times New Roman" w:eastAsia="Arial Unicode MS" w:hAnsi="Times New Roman"/>
          <w:b w:val="0"/>
          <w:bCs w:val="0"/>
          <w:kern w:val="1"/>
          <w:lang w:val="sr-Cyrl-RS" w:eastAsia="ar-SA"/>
        </w:rPr>
      </w:pPr>
      <w:r w:rsidRPr="0049708E">
        <w:rPr>
          <w:rFonts w:ascii="Times New Roman" w:eastAsia="Arial Unicode MS" w:hAnsi="Times New Roman"/>
          <w:b w:val="0"/>
          <w:bCs w:val="0"/>
          <w:kern w:val="1"/>
          <w:lang w:val="sr-Cyrl-RS" w:eastAsia="ar-SA"/>
        </w:rPr>
        <w:t>Уговор се може изменити сходно одредбама чланова 156</w:t>
      </w:r>
      <w:r w:rsidR="002E6627" w:rsidRPr="0049708E">
        <w:rPr>
          <w:rFonts w:ascii="Times New Roman" w:eastAsia="Arial Unicode MS" w:hAnsi="Times New Roman"/>
          <w:b w:val="0"/>
          <w:bCs w:val="0"/>
          <w:kern w:val="1"/>
          <w:lang w:val="sr-Latn-RS" w:eastAsia="ar-SA"/>
        </w:rPr>
        <w:t>.</w:t>
      </w:r>
      <w:r w:rsidRPr="0049708E">
        <w:rPr>
          <w:rFonts w:ascii="Times New Roman" w:eastAsia="Arial Unicode MS" w:hAnsi="Times New Roman"/>
          <w:b w:val="0"/>
          <w:bCs w:val="0"/>
          <w:kern w:val="1"/>
          <w:lang w:val="sr-Cyrl-RS" w:eastAsia="ar-SA"/>
        </w:rPr>
        <w:t>-161</w:t>
      </w:r>
      <w:r w:rsidR="002E6627" w:rsidRPr="0049708E">
        <w:rPr>
          <w:rFonts w:ascii="Times New Roman" w:eastAsia="Arial Unicode MS" w:hAnsi="Times New Roman"/>
          <w:b w:val="0"/>
          <w:bCs w:val="0"/>
          <w:kern w:val="1"/>
          <w:lang w:val="sr-Latn-RS" w:eastAsia="ar-SA"/>
        </w:rPr>
        <w:t>.</w:t>
      </w:r>
      <w:r w:rsidRPr="0049708E">
        <w:rPr>
          <w:rFonts w:ascii="Times New Roman" w:eastAsia="Arial Unicode MS" w:hAnsi="Times New Roman"/>
          <w:b w:val="0"/>
          <w:bCs w:val="0"/>
          <w:kern w:val="1"/>
          <w:lang w:val="sr-Cyrl-RS" w:eastAsia="ar-SA"/>
        </w:rPr>
        <w:t xml:space="preserve"> Закона о јавним набавкама („Сл. гласник РС“ број 91/2019).</w:t>
      </w:r>
    </w:p>
    <w:p w14:paraId="038DDEA6" w14:textId="77777777" w:rsidR="00BB3909" w:rsidRPr="0049708E" w:rsidRDefault="00BB3909" w:rsidP="00BB3909">
      <w:pPr>
        <w:suppressAutoHyphens/>
        <w:spacing w:line="100" w:lineRule="atLeast"/>
        <w:jc w:val="both"/>
        <w:rPr>
          <w:rFonts w:ascii="Times New Roman" w:eastAsia="Arial Unicode MS" w:hAnsi="Times New Roman"/>
          <w:b w:val="0"/>
          <w:bCs w:val="0"/>
          <w:kern w:val="1"/>
          <w:lang w:val="sr-Cyrl-CS" w:eastAsia="ar-SA"/>
        </w:rPr>
      </w:pPr>
    </w:p>
    <w:p w14:paraId="5DE228A2" w14:textId="5345B386"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3</w:t>
      </w:r>
      <w:r w:rsidRPr="0049708E">
        <w:rPr>
          <w:rFonts w:ascii="Times New Roman" w:hAnsi="Times New Roman"/>
          <w:bCs w:val="0"/>
          <w:i/>
          <w:sz w:val="22"/>
          <w:szCs w:val="22"/>
          <w:lang w:val="sr-Cyrl-CS"/>
        </w:rPr>
        <w:t>.</w:t>
      </w:r>
    </w:p>
    <w:p w14:paraId="483DA9BD" w14:textId="77777777" w:rsidR="0023041B" w:rsidRPr="0049708E" w:rsidRDefault="0023041B" w:rsidP="0023041B">
      <w:pPr>
        <w:autoSpaceDE w:val="0"/>
        <w:autoSpaceDN w:val="0"/>
        <w:adjustRightInd w:val="0"/>
        <w:ind w:firstLine="72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У случају да Добављач престане са продајом горива на бензинкој станици у Босилеграду уговор ће се раскинути без икаквих последица како по понуђача тако и по наручиоца.</w:t>
      </w:r>
    </w:p>
    <w:p w14:paraId="00A59E2B" w14:textId="77777777" w:rsidR="0023041B" w:rsidRPr="0049708E" w:rsidRDefault="0023041B" w:rsidP="0023041B">
      <w:pPr>
        <w:autoSpaceDE w:val="0"/>
        <w:autoSpaceDN w:val="0"/>
        <w:adjustRightInd w:val="0"/>
        <w:jc w:val="both"/>
        <w:rPr>
          <w:rFonts w:ascii="Times New Roman" w:hAnsi="Times New Roman"/>
          <w:b w:val="0"/>
          <w:bCs w:val="0"/>
          <w:sz w:val="22"/>
          <w:szCs w:val="22"/>
          <w:lang w:val="sr-Cyrl-CS"/>
        </w:rPr>
      </w:pPr>
    </w:p>
    <w:p w14:paraId="6CB17750" w14:textId="77777777" w:rsidR="0023041B" w:rsidRPr="0049708E" w:rsidRDefault="0023041B" w:rsidP="0023041B">
      <w:pPr>
        <w:tabs>
          <w:tab w:val="left" w:pos="0"/>
        </w:tabs>
        <w:jc w:val="both"/>
        <w:rPr>
          <w:rFonts w:ascii="Times New Roman" w:hAnsi="Times New Roman"/>
          <w:bCs w:val="0"/>
          <w:sz w:val="22"/>
          <w:szCs w:val="22"/>
          <w:lang w:val="sr-Cyrl-CS"/>
        </w:rPr>
      </w:pPr>
      <w:r w:rsidRPr="0049708E">
        <w:rPr>
          <w:rFonts w:ascii="Times New Roman" w:hAnsi="Times New Roman"/>
          <w:bCs w:val="0"/>
          <w:sz w:val="22"/>
          <w:szCs w:val="22"/>
          <w:lang w:val="sr-Cyrl-CS"/>
        </w:rPr>
        <w:t>УСТУПАЊЕ ИЗВРШЕЊА ДЕЛА УГОВОРА И ЗАЈЕДНИЧКА ПОНУДА</w:t>
      </w:r>
    </w:p>
    <w:p w14:paraId="6F3B31E5" w14:textId="77777777" w:rsidR="0023041B" w:rsidRPr="0049708E" w:rsidRDefault="0023041B" w:rsidP="0023041B">
      <w:pPr>
        <w:tabs>
          <w:tab w:val="left" w:pos="0"/>
        </w:tabs>
        <w:jc w:val="center"/>
        <w:rPr>
          <w:rFonts w:ascii="Times New Roman" w:hAnsi="Times New Roman"/>
          <w:bCs w:val="0"/>
          <w:i/>
          <w:sz w:val="22"/>
          <w:szCs w:val="22"/>
          <w:lang w:val="sr-Cyrl-CS"/>
        </w:rPr>
      </w:pPr>
    </w:p>
    <w:p w14:paraId="4CF610E8" w14:textId="40C11928" w:rsidR="0023041B" w:rsidRPr="0049708E" w:rsidRDefault="0023041B" w:rsidP="0023041B">
      <w:pPr>
        <w:tabs>
          <w:tab w:val="left" w:pos="0"/>
        </w:tabs>
        <w:jc w:val="center"/>
        <w:rPr>
          <w:rFonts w:ascii="Times New Roman" w:hAnsi="Times New Roman"/>
          <w:bCs w:val="0"/>
          <w:sz w:val="22"/>
          <w:szCs w:val="22"/>
          <w:lang w:val="ru-RU"/>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4</w:t>
      </w:r>
      <w:r w:rsidRPr="0049708E">
        <w:rPr>
          <w:rFonts w:ascii="Times New Roman" w:hAnsi="Times New Roman"/>
          <w:bCs w:val="0"/>
          <w:i/>
          <w:sz w:val="22"/>
          <w:szCs w:val="22"/>
          <w:lang w:val="sr-Cyrl-CS"/>
        </w:rPr>
        <w:t>.</w:t>
      </w:r>
    </w:p>
    <w:p w14:paraId="16F371B8"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Добављач ће део уговорених радова уступити на извођење подизвођачу ________________, са седиштем _________________________, ПИБ _____________________, матични број ________.</w:t>
      </w:r>
    </w:p>
    <w:p w14:paraId="145E66B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Испоручилац у потпуности одговара Наручиоцу за извршење уговорених обавеза, те и за извршене радове од стране подизвођача, као да их је сам извео.</w:t>
      </w:r>
    </w:p>
    <w:p w14:paraId="0497C0F8"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sr-Cyrl-CS"/>
        </w:rPr>
      </w:pPr>
      <w:r w:rsidRPr="0049708E">
        <w:rPr>
          <w:rFonts w:ascii="Times New Roman" w:hAnsi="Times New Roman"/>
          <w:b w:val="0"/>
          <w:sz w:val="22"/>
          <w:szCs w:val="22"/>
          <w:lang w:val="ru-RU"/>
        </w:rPr>
        <w:t>НАПОМЕНА: Податке о под</w:t>
      </w:r>
      <w:r w:rsidRPr="0049708E">
        <w:rPr>
          <w:rFonts w:ascii="Times New Roman" w:hAnsi="Times New Roman"/>
          <w:b w:val="0"/>
          <w:sz w:val="22"/>
          <w:szCs w:val="22"/>
          <w:lang w:val="sr-Cyrl-CS"/>
        </w:rPr>
        <w:t>извођача</w:t>
      </w:r>
      <w:r w:rsidRPr="0049708E">
        <w:rPr>
          <w:rFonts w:ascii="Times New Roman" w:hAnsi="Times New Roman"/>
          <w:b w:val="0"/>
          <w:sz w:val="22"/>
          <w:szCs w:val="22"/>
          <w:lang w:val="ru-RU"/>
        </w:rPr>
        <w:t>-има уписује понуђач који наступа са</w:t>
      </w:r>
      <w:r w:rsidRPr="0049708E">
        <w:rPr>
          <w:rFonts w:ascii="Times New Roman" w:hAnsi="Times New Roman"/>
          <w:b w:val="0"/>
          <w:sz w:val="22"/>
          <w:szCs w:val="22"/>
          <w:lang w:val="sr-Cyrl-CS"/>
        </w:rPr>
        <w:t xml:space="preserve"> подизвођачем-има</w:t>
      </w:r>
      <w:r w:rsidRPr="0049708E">
        <w:rPr>
          <w:rFonts w:ascii="Times New Roman" w:hAnsi="Times New Roman"/>
          <w:b w:val="0"/>
          <w:sz w:val="22"/>
          <w:szCs w:val="22"/>
          <w:lang w:val="ru-RU"/>
        </w:rPr>
        <w:t xml:space="preserve">. Потребно је дати податке за </w:t>
      </w:r>
      <w:r w:rsidRPr="0049708E">
        <w:rPr>
          <w:rFonts w:ascii="Times New Roman" w:hAnsi="Times New Roman"/>
          <w:b w:val="0"/>
          <w:sz w:val="22"/>
          <w:szCs w:val="22"/>
          <w:lang w:val="sr-Cyrl-CS"/>
        </w:rPr>
        <w:t>све подизвођаче без обзира на њихов број.</w:t>
      </w:r>
      <w:r w:rsidRPr="0049708E">
        <w:rPr>
          <w:rFonts w:ascii="Times New Roman" w:hAnsi="Times New Roman"/>
          <w:b w:val="0"/>
          <w:sz w:val="22"/>
          <w:szCs w:val="22"/>
          <w:lang w:val="ru-RU"/>
        </w:rPr>
        <w:t>.</w:t>
      </w:r>
    </w:p>
    <w:p w14:paraId="4CD2A3F0"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sr-Cyrl-CS"/>
        </w:rPr>
      </w:pPr>
    </w:p>
    <w:p w14:paraId="47E810B8" w14:textId="4A856DA6" w:rsidR="0023041B" w:rsidRPr="0049708E" w:rsidRDefault="0023041B" w:rsidP="0023041B">
      <w:pPr>
        <w:tabs>
          <w:tab w:val="left" w:pos="0"/>
        </w:tabs>
        <w:jc w:val="center"/>
        <w:rPr>
          <w:rFonts w:ascii="Times New Roman" w:hAnsi="Times New Roman"/>
          <w:bCs w:val="0"/>
          <w:sz w:val="22"/>
          <w:szCs w:val="22"/>
          <w:lang w:val="ru-RU"/>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5</w:t>
      </w:r>
      <w:r w:rsidRPr="0049708E">
        <w:rPr>
          <w:rFonts w:ascii="Times New Roman" w:hAnsi="Times New Roman"/>
          <w:bCs w:val="0"/>
          <w:i/>
          <w:sz w:val="22"/>
          <w:szCs w:val="22"/>
          <w:lang w:val="sr-Cyrl-CS"/>
        </w:rPr>
        <w:t>.</w:t>
      </w:r>
    </w:p>
    <w:p w14:paraId="2CD63737"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Cs w:val="0"/>
          <w:sz w:val="22"/>
          <w:szCs w:val="22"/>
          <w:lang w:val="sr-Cyrl-CS"/>
        </w:rPr>
        <w:tab/>
      </w:r>
      <w:r w:rsidRPr="0049708E">
        <w:rPr>
          <w:rFonts w:ascii="Times New Roman" w:hAnsi="Times New Roman"/>
          <w:b w:val="0"/>
          <w:bCs w:val="0"/>
          <w:sz w:val="22"/>
          <w:szCs w:val="22"/>
          <w:lang w:val="sr-Cyrl-CS"/>
        </w:rPr>
        <w:t>Извршење уговора реализује група понуђача и то:</w:t>
      </w:r>
    </w:p>
    <w:p w14:paraId="311100B0"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lastRenderedPageBreak/>
        <w:t>Члан групе понуђача _________________________- са седиштем у ____________________, ПИБ _____________ и МБ ________________.</w:t>
      </w:r>
    </w:p>
    <w:p w14:paraId="74543341"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Члан групе понуђача _________________________- са седиштем у ____________________, ПИБ _____________ и МБ ________________.</w:t>
      </w:r>
    </w:p>
    <w:p w14:paraId="5D3F4437"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r w:rsidRPr="0049708E">
        <w:rPr>
          <w:rFonts w:ascii="Times New Roman" w:hAnsi="Times New Roman"/>
          <w:b w:val="0"/>
          <w:bCs w:val="0"/>
          <w:sz w:val="22"/>
          <w:szCs w:val="22"/>
          <w:lang w:val="sr-Cyrl-CS"/>
        </w:rPr>
        <w:tab/>
        <w:t>НАПОМЕНА: Подаци се дају за сваког члана групе понуђача.</w:t>
      </w:r>
    </w:p>
    <w:p w14:paraId="5F28D8B5"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3D0E72B8" w14:textId="77777777" w:rsidR="0023041B" w:rsidRPr="0049708E" w:rsidRDefault="0023041B" w:rsidP="0023041B">
      <w:pPr>
        <w:tabs>
          <w:tab w:val="left" w:pos="0"/>
        </w:tabs>
        <w:jc w:val="both"/>
        <w:rPr>
          <w:rFonts w:ascii="Times New Roman" w:hAnsi="Times New Roman"/>
          <w:bCs w:val="0"/>
          <w:sz w:val="22"/>
          <w:szCs w:val="22"/>
          <w:lang w:val="ru-RU"/>
        </w:rPr>
      </w:pPr>
      <w:r w:rsidRPr="0049708E">
        <w:rPr>
          <w:rFonts w:ascii="Times New Roman" w:hAnsi="Times New Roman"/>
          <w:bCs w:val="0"/>
          <w:sz w:val="22"/>
          <w:szCs w:val="22"/>
          <w:lang w:val="sr-Cyrl-CS"/>
        </w:rPr>
        <w:t>З</w:t>
      </w:r>
      <w:r w:rsidRPr="0049708E">
        <w:rPr>
          <w:rFonts w:ascii="Times New Roman" w:hAnsi="Times New Roman"/>
          <w:bCs w:val="0"/>
          <w:sz w:val="22"/>
          <w:szCs w:val="22"/>
          <w:lang w:val="ru-RU"/>
        </w:rPr>
        <w:t>АВРШНЕ ОДРЕДБЕ</w:t>
      </w:r>
    </w:p>
    <w:p w14:paraId="6E53C3F3" w14:textId="6AAF6C51" w:rsidR="0023041B" w:rsidRPr="0049708E" w:rsidRDefault="0023041B" w:rsidP="0023041B">
      <w:pPr>
        <w:tabs>
          <w:tab w:val="left" w:pos="0"/>
        </w:tabs>
        <w:ind w:left="180"/>
        <w:jc w:val="center"/>
        <w:rPr>
          <w:rFonts w:ascii="Times New Roman" w:hAnsi="Times New Roman"/>
          <w:bCs w:val="0"/>
          <w:i/>
          <w:sz w:val="22"/>
          <w:szCs w:val="22"/>
          <w:lang w:val="sr-Cyrl-CS"/>
        </w:rPr>
      </w:pPr>
      <w:bookmarkStart w:id="0" w:name="_GoBack"/>
      <w:bookmarkEnd w:id="0"/>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6</w:t>
      </w:r>
      <w:r w:rsidRPr="0049708E">
        <w:rPr>
          <w:rFonts w:ascii="Times New Roman" w:hAnsi="Times New Roman"/>
          <w:bCs w:val="0"/>
          <w:i/>
          <w:sz w:val="22"/>
          <w:szCs w:val="22"/>
          <w:lang w:val="sr-Cyrl-CS"/>
        </w:rPr>
        <w:t>.</w:t>
      </w:r>
    </w:p>
    <w:p w14:paraId="1E912994" w14:textId="7511FD3E" w:rsidR="0023041B" w:rsidRPr="0049708E" w:rsidRDefault="0023041B" w:rsidP="0023041B">
      <w:pPr>
        <w:tabs>
          <w:tab w:val="left" w:pos="0"/>
        </w:tabs>
        <w:ind w:left="180"/>
        <w:jc w:val="both"/>
        <w:rPr>
          <w:rFonts w:ascii="Times New Roman" w:hAnsi="Times New Roman"/>
          <w:b w:val="0"/>
          <w:bCs w:val="0"/>
          <w:sz w:val="22"/>
          <w:szCs w:val="22"/>
          <w:lang w:val="sr-Latn-CS"/>
        </w:rPr>
      </w:pPr>
      <w:r w:rsidRPr="0049708E">
        <w:rPr>
          <w:rFonts w:ascii="Times New Roman" w:hAnsi="Times New Roman"/>
          <w:b w:val="0"/>
          <w:bCs w:val="0"/>
          <w:sz w:val="22"/>
          <w:szCs w:val="22"/>
          <w:lang w:val="sr-Cyrl-CS"/>
        </w:rPr>
        <w:tab/>
      </w:r>
      <w:r w:rsidRPr="0049708E">
        <w:rPr>
          <w:rFonts w:ascii="Times New Roman" w:hAnsi="Times New Roman"/>
          <w:b w:val="0"/>
          <w:bCs w:val="0"/>
          <w:sz w:val="22"/>
          <w:szCs w:val="22"/>
          <w:lang w:val="sr-Latn-CS"/>
        </w:rPr>
        <w:t xml:space="preserve">Овај Уговор се закључује са </w:t>
      </w:r>
      <w:r w:rsidRPr="007E3190">
        <w:rPr>
          <w:rFonts w:ascii="Times New Roman" w:hAnsi="Times New Roman"/>
          <w:b w:val="0"/>
          <w:bCs w:val="0"/>
          <w:sz w:val="22"/>
          <w:szCs w:val="22"/>
          <w:lang w:val="sr-Latn-CS"/>
        </w:rPr>
        <w:t>трајањем</w:t>
      </w:r>
      <w:r w:rsidR="007E3190" w:rsidRPr="007E3190">
        <w:rPr>
          <w:rFonts w:ascii="Times New Roman" w:hAnsi="Times New Roman"/>
          <w:b w:val="0"/>
          <w:bCs w:val="0"/>
          <w:sz w:val="22"/>
          <w:szCs w:val="22"/>
          <w:lang w:val="sr-Cyrl-RS"/>
        </w:rPr>
        <w:t xml:space="preserve"> од</w:t>
      </w:r>
      <w:r w:rsidRPr="007E3190">
        <w:rPr>
          <w:rFonts w:ascii="Times New Roman" w:hAnsi="Times New Roman"/>
          <w:b w:val="0"/>
          <w:bCs w:val="0"/>
          <w:sz w:val="22"/>
          <w:szCs w:val="22"/>
          <w:lang w:val="sr-Latn-CS"/>
        </w:rPr>
        <w:t xml:space="preserve"> </w:t>
      </w:r>
      <w:r w:rsidR="007E3190" w:rsidRPr="007E3190">
        <w:rPr>
          <w:rFonts w:ascii="Times New Roman" w:hAnsi="Times New Roman"/>
          <w:b w:val="0"/>
          <w:bCs w:val="0"/>
          <w:sz w:val="22"/>
          <w:szCs w:val="22"/>
          <w:lang w:val="sr-Cyrl-CS"/>
        </w:rPr>
        <w:t>годину дана од дана потшисивања уговора</w:t>
      </w:r>
      <w:r w:rsidRPr="0049708E">
        <w:rPr>
          <w:rFonts w:ascii="Times New Roman" w:hAnsi="Times New Roman"/>
          <w:b w:val="0"/>
          <w:bCs w:val="0"/>
          <w:sz w:val="22"/>
          <w:szCs w:val="22"/>
          <w:lang w:val="sr-Latn-CS"/>
        </w:rPr>
        <w:t xml:space="preserve">. Уколико у том временском периоду нису испоручене уговорене количине, Уговор је важећи до коначне испоруке свих количина. </w:t>
      </w:r>
    </w:p>
    <w:p w14:paraId="57FE8D99" w14:textId="77777777" w:rsidR="0052792E" w:rsidRPr="0049708E" w:rsidRDefault="0052792E" w:rsidP="0023041B">
      <w:pPr>
        <w:tabs>
          <w:tab w:val="left" w:pos="0"/>
        </w:tabs>
        <w:ind w:left="180"/>
        <w:jc w:val="both"/>
        <w:rPr>
          <w:rFonts w:ascii="Times New Roman" w:hAnsi="Times New Roman"/>
          <w:b w:val="0"/>
          <w:bCs w:val="0"/>
          <w:sz w:val="22"/>
          <w:szCs w:val="22"/>
          <w:lang w:val="sr-Cyrl-CS"/>
        </w:rPr>
      </w:pPr>
    </w:p>
    <w:p w14:paraId="41F4E69C" w14:textId="77777777" w:rsidR="0023041B" w:rsidRPr="0049708E" w:rsidRDefault="0023041B" w:rsidP="0023041B">
      <w:pPr>
        <w:tabs>
          <w:tab w:val="left" w:pos="0"/>
        </w:tabs>
        <w:ind w:left="180"/>
        <w:jc w:val="both"/>
        <w:rPr>
          <w:rFonts w:ascii="Times New Roman" w:hAnsi="Times New Roman"/>
          <w:b w:val="0"/>
          <w:bCs w:val="0"/>
          <w:sz w:val="22"/>
          <w:szCs w:val="22"/>
          <w:lang w:val="sr-Cyrl-CS"/>
        </w:rPr>
      </w:pPr>
    </w:p>
    <w:p w14:paraId="6B3FD253" w14:textId="047868A3"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7</w:t>
      </w:r>
      <w:r w:rsidRPr="0049708E">
        <w:rPr>
          <w:rFonts w:ascii="Times New Roman" w:hAnsi="Times New Roman"/>
          <w:bCs w:val="0"/>
          <w:i/>
          <w:sz w:val="22"/>
          <w:szCs w:val="22"/>
          <w:lang w:val="sr-Cyrl-CS"/>
        </w:rPr>
        <w:t>.</w:t>
      </w:r>
    </w:p>
    <w:p w14:paraId="0A74AA53"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За све што овим Уговором није посебно утврђено примењују се одредбе Закона о облигационим односима.</w:t>
      </w:r>
    </w:p>
    <w:p w14:paraId="38B6E27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p>
    <w:p w14:paraId="5B1B6897" w14:textId="783A310A"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8</w:t>
      </w:r>
      <w:r w:rsidRPr="0049708E">
        <w:rPr>
          <w:rFonts w:ascii="Times New Roman" w:hAnsi="Times New Roman"/>
          <w:bCs w:val="0"/>
          <w:i/>
          <w:sz w:val="22"/>
          <w:szCs w:val="22"/>
          <w:lang w:val="sr-Cyrl-CS"/>
        </w:rPr>
        <w:t>.</w:t>
      </w:r>
    </w:p>
    <w:p w14:paraId="458855E0"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Све евентуалне спорове уговорне стране ће решавати споразумно.</w:t>
      </w:r>
    </w:p>
    <w:p w14:paraId="1A53573B"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r w:rsidRPr="0049708E">
        <w:rPr>
          <w:rFonts w:ascii="Times New Roman" w:hAnsi="Times New Roman"/>
          <w:b w:val="0"/>
          <w:sz w:val="22"/>
          <w:szCs w:val="22"/>
          <w:lang w:val="ru-RU"/>
        </w:rPr>
        <w:t>Уколико до споразума не дође, уговара се надлежност Трговинског суда у Лесковцу.</w:t>
      </w:r>
    </w:p>
    <w:p w14:paraId="0A4638A5" w14:textId="77777777" w:rsidR="0023041B" w:rsidRPr="0049708E" w:rsidRDefault="0023041B" w:rsidP="0023041B">
      <w:pPr>
        <w:autoSpaceDE w:val="0"/>
        <w:autoSpaceDN w:val="0"/>
        <w:adjustRightInd w:val="0"/>
        <w:ind w:firstLine="720"/>
        <w:jc w:val="both"/>
        <w:rPr>
          <w:rFonts w:ascii="Times New Roman" w:hAnsi="Times New Roman"/>
          <w:b w:val="0"/>
          <w:sz w:val="22"/>
          <w:szCs w:val="22"/>
          <w:lang w:val="ru-RU"/>
        </w:rPr>
      </w:pPr>
    </w:p>
    <w:p w14:paraId="42F7CCFC" w14:textId="021FB45F"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Члан 1</w:t>
      </w:r>
      <w:r w:rsidR="00BB3909" w:rsidRPr="0049708E">
        <w:rPr>
          <w:rFonts w:ascii="Times New Roman" w:hAnsi="Times New Roman"/>
          <w:bCs w:val="0"/>
          <w:i/>
          <w:sz w:val="22"/>
          <w:szCs w:val="22"/>
          <w:lang w:val="sr-Cyrl-CS"/>
        </w:rPr>
        <w:t>9</w:t>
      </w:r>
      <w:r w:rsidRPr="0049708E">
        <w:rPr>
          <w:rFonts w:ascii="Times New Roman" w:hAnsi="Times New Roman"/>
          <w:bCs w:val="0"/>
          <w:i/>
          <w:sz w:val="22"/>
          <w:szCs w:val="22"/>
          <w:lang w:val="sr-Cyrl-CS"/>
        </w:rPr>
        <w:t>.</w:t>
      </w:r>
    </w:p>
    <w:p w14:paraId="377FBE7B"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Овај Уговор ступа на снагу даном потписа свих уговорних страна.</w:t>
      </w:r>
    </w:p>
    <w:p w14:paraId="3ABB53D8"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r w:rsidRPr="0049708E">
        <w:rPr>
          <w:rFonts w:ascii="Times New Roman" w:hAnsi="Times New Roman"/>
          <w:b w:val="0"/>
          <w:sz w:val="22"/>
          <w:szCs w:val="22"/>
          <w:lang w:val="ru-RU"/>
        </w:rPr>
        <w:t>Измена и допуна овог уговора могу се вршити само уз претходни писани споразум уговорних страна који се као анекс прилаже овом уговору.</w:t>
      </w:r>
    </w:p>
    <w:p w14:paraId="3F8C532B" w14:textId="77777777" w:rsidR="0023041B" w:rsidRPr="0049708E" w:rsidRDefault="0023041B" w:rsidP="0023041B">
      <w:pPr>
        <w:autoSpaceDE w:val="0"/>
        <w:autoSpaceDN w:val="0"/>
        <w:adjustRightInd w:val="0"/>
        <w:ind w:firstLine="720"/>
        <w:rPr>
          <w:rFonts w:ascii="Times New Roman" w:hAnsi="Times New Roman"/>
          <w:b w:val="0"/>
          <w:sz w:val="22"/>
          <w:szCs w:val="22"/>
          <w:lang w:val="ru-RU"/>
        </w:rPr>
      </w:pPr>
    </w:p>
    <w:p w14:paraId="055F8053" w14:textId="05D04E3E" w:rsidR="0023041B" w:rsidRPr="0049708E" w:rsidRDefault="0023041B" w:rsidP="0023041B">
      <w:pPr>
        <w:tabs>
          <w:tab w:val="left" w:pos="0"/>
        </w:tabs>
        <w:ind w:left="180"/>
        <w:jc w:val="center"/>
        <w:rPr>
          <w:rFonts w:ascii="Times New Roman" w:hAnsi="Times New Roman"/>
          <w:bCs w:val="0"/>
          <w:i/>
          <w:sz w:val="22"/>
          <w:szCs w:val="22"/>
          <w:lang w:val="sr-Cyrl-CS"/>
        </w:rPr>
      </w:pPr>
      <w:r w:rsidRPr="0049708E">
        <w:rPr>
          <w:rFonts w:ascii="Times New Roman" w:hAnsi="Times New Roman"/>
          <w:bCs w:val="0"/>
          <w:i/>
          <w:sz w:val="22"/>
          <w:szCs w:val="22"/>
          <w:lang w:val="sr-Cyrl-CS"/>
        </w:rPr>
        <w:t xml:space="preserve">Члан </w:t>
      </w:r>
      <w:r w:rsidR="00BB3909" w:rsidRPr="0049708E">
        <w:rPr>
          <w:rFonts w:ascii="Times New Roman" w:hAnsi="Times New Roman"/>
          <w:bCs w:val="0"/>
          <w:i/>
          <w:sz w:val="22"/>
          <w:szCs w:val="22"/>
          <w:lang w:val="sr-Cyrl-CS"/>
        </w:rPr>
        <w:t>20</w:t>
      </w:r>
      <w:r w:rsidRPr="0049708E">
        <w:rPr>
          <w:rFonts w:ascii="Times New Roman" w:hAnsi="Times New Roman"/>
          <w:bCs w:val="0"/>
          <w:i/>
          <w:sz w:val="22"/>
          <w:szCs w:val="22"/>
          <w:lang w:val="sr-Cyrl-CS"/>
        </w:rPr>
        <w:t>.</w:t>
      </w:r>
    </w:p>
    <w:p w14:paraId="3BCAB29D" w14:textId="77777777" w:rsidR="0023041B" w:rsidRPr="0049708E" w:rsidRDefault="0023041B" w:rsidP="0023041B">
      <w:pPr>
        <w:autoSpaceDE w:val="0"/>
        <w:autoSpaceDN w:val="0"/>
        <w:adjustRightInd w:val="0"/>
        <w:ind w:firstLine="720"/>
        <w:rPr>
          <w:rFonts w:ascii="Times New Roman" w:hAnsi="Times New Roman"/>
          <w:b w:val="0"/>
          <w:sz w:val="22"/>
          <w:szCs w:val="22"/>
          <w:lang w:val="sr-Cyrl-CS"/>
        </w:rPr>
      </w:pPr>
      <w:r w:rsidRPr="0049708E">
        <w:rPr>
          <w:rFonts w:ascii="Times New Roman" w:hAnsi="Times New Roman"/>
          <w:b w:val="0"/>
          <w:sz w:val="22"/>
          <w:szCs w:val="22"/>
          <w:lang w:val="ru-RU"/>
        </w:rPr>
        <w:t>Овај Уговор је сачињен у четири једнаких примерака, по два за сваку уговорну страну.</w:t>
      </w:r>
    </w:p>
    <w:p w14:paraId="6A330F4B" w14:textId="77777777" w:rsidR="0023041B" w:rsidRPr="0049708E" w:rsidRDefault="0023041B" w:rsidP="0023041B">
      <w:pPr>
        <w:ind w:firstLine="720"/>
        <w:jc w:val="both"/>
        <w:rPr>
          <w:rFonts w:ascii="Times New Roman" w:hAnsi="Times New Roman"/>
          <w:b w:val="0"/>
          <w:sz w:val="22"/>
          <w:szCs w:val="22"/>
          <w:lang w:val="sr-Cyrl-CS"/>
        </w:rPr>
      </w:pPr>
    </w:p>
    <w:p w14:paraId="43DE9D6B" w14:textId="77777777" w:rsidR="0023041B" w:rsidRPr="0049708E" w:rsidRDefault="0023041B" w:rsidP="0023041B">
      <w:pPr>
        <w:ind w:firstLine="720"/>
        <w:jc w:val="both"/>
        <w:rPr>
          <w:rFonts w:ascii="Times New Roman" w:hAnsi="Times New Roman"/>
          <w:b w:val="0"/>
          <w:sz w:val="22"/>
          <w:szCs w:val="22"/>
          <w:lang w:val="sr-Cyrl-CS"/>
        </w:rPr>
      </w:pPr>
    </w:p>
    <w:p w14:paraId="4E49DE4C" w14:textId="77777777" w:rsidR="0023041B" w:rsidRPr="0049708E" w:rsidRDefault="0023041B" w:rsidP="0023041B">
      <w:pPr>
        <w:ind w:firstLine="720"/>
        <w:jc w:val="both"/>
        <w:rPr>
          <w:rFonts w:ascii="Times New Roman" w:hAnsi="Times New Roman"/>
          <w:b w:val="0"/>
          <w:sz w:val="22"/>
          <w:szCs w:val="22"/>
          <w:lang w:val="sr-Cyrl-CS"/>
        </w:rPr>
      </w:pPr>
    </w:p>
    <w:p w14:paraId="454EEE14" w14:textId="77777777" w:rsidR="000003F2" w:rsidRPr="0049708E" w:rsidRDefault="000003F2" w:rsidP="000003F2">
      <w:pPr>
        <w:ind w:firstLine="720"/>
        <w:jc w:val="both"/>
        <w:rPr>
          <w:rFonts w:ascii="Times New Roman" w:hAnsi="Times New Roman"/>
          <w:b w:val="0"/>
          <w:sz w:val="22"/>
          <w:szCs w:val="22"/>
          <w:lang w:val="sr-Cyrl-CS"/>
        </w:rPr>
      </w:pPr>
    </w:p>
    <w:p w14:paraId="001060CB" w14:textId="77777777" w:rsidR="000003F2" w:rsidRPr="0049708E" w:rsidRDefault="000003F2" w:rsidP="000003F2">
      <w:pPr>
        <w:ind w:firstLine="720"/>
        <w:jc w:val="center"/>
        <w:rPr>
          <w:rFonts w:ascii="Times New Roman" w:hAnsi="Times New Roman"/>
          <w:b w:val="0"/>
          <w:sz w:val="22"/>
          <w:szCs w:val="22"/>
          <w:lang w:val="sr-Cyrl-CS"/>
        </w:rPr>
      </w:pPr>
      <w:r w:rsidRPr="0049708E">
        <w:rPr>
          <w:rFonts w:ascii="Times New Roman" w:hAnsi="Times New Roman"/>
          <w:b w:val="0"/>
          <w:sz w:val="22"/>
          <w:szCs w:val="22"/>
          <w:lang w:val="sr-Cyrl-CS"/>
        </w:rPr>
        <w:t>У Г О В А Р А Ч И:</w:t>
      </w:r>
    </w:p>
    <w:p w14:paraId="0F5DF1F6" w14:textId="77777777" w:rsidR="000003F2" w:rsidRPr="0049708E" w:rsidRDefault="000003F2" w:rsidP="000003F2">
      <w:pPr>
        <w:ind w:firstLine="720"/>
        <w:jc w:val="both"/>
        <w:rPr>
          <w:rFonts w:ascii="Times New Roman" w:hAnsi="Times New Roman"/>
          <w:b w:val="0"/>
          <w:sz w:val="22"/>
          <w:szCs w:val="22"/>
          <w:lang w:val="sr-Cyrl-CS"/>
        </w:rPr>
      </w:pPr>
    </w:p>
    <w:p w14:paraId="22183646"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ab/>
        <w:t>Добављач,</w:t>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t xml:space="preserve">               Наручилац,</w:t>
      </w:r>
    </w:p>
    <w:p w14:paraId="15E6DCA4"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_____________________  </w:t>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r>
      <w:r w:rsidRPr="0049708E">
        <w:rPr>
          <w:rFonts w:ascii="Times New Roman" w:hAnsi="Times New Roman"/>
          <w:b w:val="0"/>
          <w:sz w:val="22"/>
          <w:szCs w:val="22"/>
          <w:lang w:val="sr-Cyrl-CS"/>
        </w:rPr>
        <w:tab/>
        <w:t xml:space="preserve">      </w:t>
      </w:r>
      <w:r w:rsidR="00026CAC" w:rsidRPr="0049708E">
        <w:rPr>
          <w:rFonts w:ascii="Times New Roman" w:hAnsi="Times New Roman"/>
          <w:b w:val="0"/>
          <w:sz w:val="22"/>
          <w:szCs w:val="22"/>
          <w:lang w:val="sr-Cyrl-CS"/>
        </w:rPr>
        <w:t xml:space="preserve">        </w:t>
      </w:r>
      <w:r w:rsidRPr="0049708E">
        <w:rPr>
          <w:rFonts w:ascii="Times New Roman" w:hAnsi="Times New Roman"/>
          <w:b w:val="0"/>
          <w:sz w:val="22"/>
          <w:szCs w:val="22"/>
          <w:lang w:val="sr-Cyrl-CS"/>
        </w:rPr>
        <w:t>м.п. __________________________</w:t>
      </w:r>
    </w:p>
    <w:p w14:paraId="54AB2C3C"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 </w:t>
      </w:r>
    </w:p>
    <w:p w14:paraId="45CCDD87" w14:textId="77777777" w:rsidR="000003F2" w:rsidRPr="0049708E" w:rsidRDefault="000003F2" w:rsidP="000003F2">
      <w:pPr>
        <w:ind w:firstLine="720"/>
        <w:jc w:val="both"/>
        <w:rPr>
          <w:rFonts w:ascii="Times New Roman" w:hAnsi="Times New Roman"/>
          <w:b w:val="0"/>
          <w:sz w:val="22"/>
          <w:szCs w:val="22"/>
          <w:lang w:val="sr-Cyrl-CS"/>
        </w:rPr>
      </w:pPr>
    </w:p>
    <w:p w14:paraId="5F5B54D0" w14:textId="77777777" w:rsidR="000003F2" w:rsidRPr="0049708E" w:rsidRDefault="000003F2" w:rsidP="000003F2">
      <w:pPr>
        <w:ind w:firstLine="720"/>
        <w:jc w:val="both"/>
        <w:rPr>
          <w:rFonts w:ascii="Times New Roman" w:hAnsi="Times New Roman"/>
          <w:b w:val="0"/>
          <w:sz w:val="22"/>
          <w:szCs w:val="22"/>
          <w:lang w:val="sr-Cyrl-CS"/>
        </w:rPr>
      </w:pPr>
    </w:p>
    <w:p w14:paraId="4DD1A86C" w14:textId="77777777" w:rsidR="007C2471" w:rsidRPr="0049708E" w:rsidRDefault="007C2471" w:rsidP="000003F2">
      <w:pPr>
        <w:ind w:firstLine="720"/>
        <w:jc w:val="both"/>
        <w:rPr>
          <w:rFonts w:ascii="Times New Roman" w:hAnsi="Times New Roman"/>
          <w:b w:val="0"/>
          <w:sz w:val="22"/>
          <w:szCs w:val="22"/>
          <w:lang w:val="sr-Cyrl-CS"/>
        </w:rPr>
      </w:pPr>
    </w:p>
    <w:p w14:paraId="7F37108C" w14:textId="77777777" w:rsidR="00026CAC" w:rsidRPr="0049708E" w:rsidRDefault="00026CAC" w:rsidP="000003F2">
      <w:pPr>
        <w:ind w:firstLine="720"/>
        <w:jc w:val="both"/>
        <w:rPr>
          <w:rFonts w:ascii="Times New Roman" w:hAnsi="Times New Roman"/>
          <w:b w:val="0"/>
          <w:sz w:val="22"/>
          <w:szCs w:val="22"/>
          <w:lang w:val="sr-Cyrl-CS"/>
        </w:rPr>
      </w:pPr>
    </w:p>
    <w:p w14:paraId="7E82B87A" w14:textId="77777777" w:rsidR="007C2471" w:rsidRPr="0049708E" w:rsidRDefault="007C2471" w:rsidP="000003F2">
      <w:pPr>
        <w:ind w:firstLine="720"/>
        <w:jc w:val="both"/>
        <w:rPr>
          <w:rFonts w:ascii="Times New Roman" w:hAnsi="Times New Roman"/>
          <w:b w:val="0"/>
          <w:sz w:val="22"/>
          <w:szCs w:val="22"/>
          <w:lang w:val="sr-Cyrl-CS"/>
        </w:rPr>
      </w:pPr>
    </w:p>
    <w:p w14:paraId="77EC16A1"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i/>
          <w:sz w:val="22"/>
          <w:szCs w:val="22"/>
          <w:lang w:val="sr-Cyrl-CS"/>
        </w:rPr>
        <w:t xml:space="preserve">НАПОМЕНА: </w:t>
      </w:r>
      <w:r w:rsidRPr="0049708E">
        <w:rPr>
          <w:rFonts w:ascii="Times New Roman" w:hAnsi="Times New Roman"/>
          <w:b w:val="0"/>
          <w:sz w:val="22"/>
          <w:szCs w:val="22"/>
          <w:lang w:val="sr-Cyrl-CS"/>
        </w:rPr>
        <w:t xml:space="preserve">Овај модел уговора представља садржину уговора који ће бити закључен са изабраним понуђачем (Добављачем). </w:t>
      </w:r>
    </w:p>
    <w:p w14:paraId="372D1780" w14:textId="77777777" w:rsidR="00C712BB" w:rsidRPr="0049708E" w:rsidRDefault="00C712BB" w:rsidP="000003F2">
      <w:pPr>
        <w:ind w:firstLine="720"/>
        <w:jc w:val="both"/>
        <w:rPr>
          <w:rFonts w:ascii="Times New Roman" w:hAnsi="Times New Roman"/>
          <w:b w:val="0"/>
          <w:sz w:val="22"/>
          <w:szCs w:val="22"/>
          <w:lang w:val="sr-Cyrl-CS"/>
        </w:rPr>
      </w:pPr>
    </w:p>
    <w:p w14:paraId="57EB4A76"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 xml:space="preserve">Добављач је у обавези да сва остављена поља попуни подацима из своје понуде </w:t>
      </w:r>
      <w:r w:rsidR="007C2471" w:rsidRPr="0049708E">
        <w:rPr>
          <w:rFonts w:ascii="Times New Roman" w:hAnsi="Times New Roman"/>
          <w:b w:val="0"/>
          <w:sz w:val="22"/>
          <w:szCs w:val="22"/>
          <w:lang w:val="sr-Cyrl-CS"/>
        </w:rPr>
        <w:t>и да законски заступник потпише</w:t>
      </w:r>
      <w:r w:rsidRPr="0049708E">
        <w:rPr>
          <w:rFonts w:ascii="Times New Roman" w:hAnsi="Times New Roman"/>
          <w:b w:val="0"/>
          <w:sz w:val="22"/>
          <w:szCs w:val="22"/>
          <w:lang w:val="sr-Cyrl-CS"/>
        </w:rPr>
        <w:t xml:space="preserve">. </w:t>
      </w:r>
    </w:p>
    <w:p w14:paraId="78947D36" w14:textId="77777777" w:rsidR="00C712BB" w:rsidRPr="0049708E" w:rsidRDefault="00C712BB" w:rsidP="000003F2">
      <w:pPr>
        <w:ind w:firstLine="720"/>
        <w:jc w:val="both"/>
        <w:rPr>
          <w:rFonts w:ascii="Times New Roman" w:hAnsi="Times New Roman"/>
          <w:b w:val="0"/>
          <w:sz w:val="22"/>
          <w:szCs w:val="22"/>
          <w:lang w:val="sr-Cyrl-CS"/>
        </w:rPr>
      </w:pPr>
    </w:p>
    <w:p w14:paraId="7394737B" w14:textId="77777777" w:rsidR="000003F2" w:rsidRPr="0049708E" w:rsidRDefault="000003F2" w:rsidP="000003F2">
      <w:pPr>
        <w:ind w:firstLine="720"/>
        <w:jc w:val="both"/>
        <w:rPr>
          <w:rFonts w:ascii="Times New Roman" w:hAnsi="Times New Roman"/>
          <w:b w:val="0"/>
          <w:sz w:val="22"/>
          <w:szCs w:val="22"/>
          <w:lang w:val="sr-Cyrl-CS"/>
        </w:rPr>
      </w:pPr>
      <w:r w:rsidRPr="0049708E">
        <w:rPr>
          <w:rFonts w:ascii="Times New Roman" w:hAnsi="Times New Roman"/>
          <w:b w:val="0"/>
          <w:sz w:val="22"/>
          <w:szCs w:val="22"/>
          <w:lang w:val="sr-Cyrl-CS"/>
        </w:rPr>
        <w:t>Осенчене делове уговора понуђачи не попуњавају.</w:t>
      </w:r>
    </w:p>
    <w:p w14:paraId="211F210F" w14:textId="77777777" w:rsidR="009B799F" w:rsidRPr="0049708E" w:rsidRDefault="009B799F" w:rsidP="00E73919">
      <w:pPr>
        <w:ind w:firstLine="708"/>
        <w:jc w:val="both"/>
        <w:rPr>
          <w:rFonts w:ascii="Times New Roman" w:hAnsi="Times New Roman"/>
          <w:b w:val="0"/>
          <w:sz w:val="22"/>
          <w:szCs w:val="22"/>
          <w:lang w:val="ru-RU"/>
        </w:rPr>
      </w:pPr>
    </w:p>
    <w:p w14:paraId="4243FB2A" w14:textId="77777777" w:rsidR="006F0675" w:rsidRPr="0049708E" w:rsidRDefault="006F0675" w:rsidP="006F0675">
      <w:pPr>
        <w:jc w:val="both"/>
        <w:rPr>
          <w:rFonts w:ascii="Times New Roman" w:hAnsi="Times New Roman"/>
          <w:b w:val="0"/>
          <w:sz w:val="22"/>
          <w:szCs w:val="22"/>
          <w:lang w:val="sr-Cyrl-CS"/>
        </w:rPr>
      </w:pPr>
      <w:r w:rsidRPr="0049708E">
        <w:rPr>
          <w:rFonts w:ascii="Times New Roman" w:hAnsi="Times New Roman"/>
          <w:b w:val="0"/>
          <w:sz w:val="22"/>
          <w:szCs w:val="22"/>
          <w:lang w:val="sr-Cyrl-CS"/>
        </w:rPr>
        <w:tab/>
      </w:r>
      <w:r w:rsidR="007C2471" w:rsidRPr="0049708E">
        <w:rPr>
          <w:rFonts w:ascii="Times New Roman" w:hAnsi="Times New Roman"/>
          <w:b w:val="0"/>
          <w:sz w:val="22"/>
          <w:szCs w:val="22"/>
          <w:lang w:val="sr-Cyrl-CS"/>
        </w:rPr>
        <w:t>П</w:t>
      </w:r>
      <w:r w:rsidRPr="0049708E">
        <w:rPr>
          <w:rFonts w:ascii="Times New Roman" w:hAnsi="Times New Roman"/>
          <w:b w:val="0"/>
          <w:sz w:val="22"/>
          <w:szCs w:val="22"/>
          <w:lang w:val="sr-Cyrl-CS"/>
        </w:rPr>
        <w:t xml:space="preserve">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w:t>
      </w:r>
      <w:r w:rsidR="00C5413D" w:rsidRPr="0049708E">
        <w:rPr>
          <w:rFonts w:ascii="Times New Roman" w:hAnsi="Times New Roman"/>
          <w:b w:val="0"/>
          <w:sz w:val="22"/>
          <w:szCs w:val="22"/>
          <w:lang w:val="sr-Cyrl-CS"/>
        </w:rPr>
        <w:t xml:space="preserve">попуњен траженим подацима и </w:t>
      </w:r>
      <w:r w:rsidRPr="0049708E">
        <w:rPr>
          <w:rFonts w:ascii="Times New Roman" w:hAnsi="Times New Roman"/>
          <w:b w:val="0"/>
          <w:sz w:val="22"/>
          <w:szCs w:val="22"/>
          <w:lang w:val="sr-Cyrl-CS"/>
        </w:rPr>
        <w:t>достављен непотписан биће прихватљив за наручиоца.</w:t>
      </w:r>
    </w:p>
    <w:p w14:paraId="4507555F" w14:textId="77777777" w:rsidR="00FD39F2" w:rsidRPr="0049708E" w:rsidRDefault="00FD39F2" w:rsidP="00E73919">
      <w:pPr>
        <w:rPr>
          <w:rFonts w:ascii="Times New Roman" w:hAnsi="Times New Roman"/>
          <w:sz w:val="22"/>
          <w:szCs w:val="22"/>
          <w:lang w:val="sr-Cyrl-CS"/>
        </w:rPr>
      </w:pPr>
    </w:p>
    <w:sectPr w:rsidR="00FD39F2" w:rsidRPr="0049708E" w:rsidSect="00026CAC">
      <w:footerReference w:type="default" r:id="rId10"/>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3D44B" w14:textId="77777777" w:rsidR="00E044D9" w:rsidRDefault="00E044D9" w:rsidP="00A87B2D">
      <w:r>
        <w:separator/>
      </w:r>
    </w:p>
  </w:endnote>
  <w:endnote w:type="continuationSeparator" w:id="0">
    <w:p w14:paraId="1B5447D3" w14:textId="77777777" w:rsidR="00E044D9" w:rsidRDefault="00E044D9" w:rsidP="00A8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196113"/>
      <w:docPartObj>
        <w:docPartGallery w:val="Page Numbers (Bottom of Page)"/>
        <w:docPartUnique/>
      </w:docPartObj>
    </w:sdtPr>
    <w:sdtEndPr>
      <w:rPr>
        <w:rFonts w:ascii="Times New Roman" w:hAnsi="Times New Roman"/>
        <w:b w:val="0"/>
        <w:noProof/>
        <w:sz w:val="20"/>
        <w:szCs w:val="20"/>
      </w:rPr>
    </w:sdtEndPr>
    <w:sdtContent>
      <w:p w14:paraId="7F3470A3" w14:textId="77777777" w:rsidR="00A87B2D" w:rsidRPr="00A87B2D" w:rsidRDefault="00A87B2D">
        <w:pPr>
          <w:pStyle w:val="Footer"/>
          <w:jc w:val="right"/>
          <w:rPr>
            <w:rFonts w:ascii="Times New Roman" w:hAnsi="Times New Roman"/>
            <w:b w:val="0"/>
            <w:sz w:val="20"/>
            <w:szCs w:val="20"/>
          </w:rPr>
        </w:pPr>
        <w:r w:rsidRPr="00A87B2D">
          <w:rPr>
            <w:rFonts w:ascii="Times New Roman" w:hAnsi="Times New Roman"/>
            <w:b w:val="0"/>
            <w:sz w:val="20"/>
            <w:szCs w:val="20"/>
          </w:rPr>
          <w:fldChar w:fldCharType="begin"/>
        </w:r>
        <w:r w:rsidRPr="00A87B2D">
          <w:rPr>
            <w:rFonts w:ascii="Times New Roman" w:hAnsi="Times New Roman"/>
            <w:b w:val="0"/>
            <w:sz w:val="20"/>
            <w:szCs w:val="20"/>
          </w:rPr>
          <w:instrText xml:space="preserve"> PAGE   \* MERGEFORMAT </w:instrText>
        </w:r>
        <w:r w:rsidRPr="00A87B2D">
          <w:rPr>
            <w:rFonts w:ascii="Times New Roman" w:hAnsi="Times New Roman"/>
            <w:b w:val="0"/>
            <w:sz w:val="20"/>
            <w:szCs w:val="20"/>
          </w:rPr>
          <w:fldChar w:fldCharType="separate"/>
        </w:r>
        <w:r w:rsidR="007E3190">
          <w:rPr>
            <w:rFonts w:ascii="Times New Roman" w:hAnsi="Times New Roman"/>
            <w:b w:val="0"/>
            <w:noProof/>
            <w:sz w:val="20"/>
            <w:szCs w:val="20"/>
          </w:rPr>
          <w:t>5</w:t>
        </w:r>
        <w:r w:rsidRPr="00A87B2D">
          <w:rPr>
            <w:rFonts w:ascii="Times New Roman" w:hAnsi="Times New Roman"/>
            <w:b w:val="0"/>
            <w:noProof/>
            <w:sz w:val="20"/>
            <w:szCs w:val="20"/>
          </w:rPr>
          <w:fldChar w:fldCharType="end"/>
        </w:r>
      </w:p>
    </w:sdtContent>
  </w:sdt>
  <w:p w14:paraId="19D22463" w14:textId="77777777" w:rsidR="00A87B2D" w:rsidRDefault="00A87B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900A2" w14:textId="77777777" w:rsidR="00E044D9" w:rsidRDefault="00E044D9" w:rsidP="00A87B2D">
      <w:r>
        <w:separator/>
      </w:r>
    </w:p>
  </w:footnote>
  <w:footnote w:type="continuationSeparator" w:id="0">
    <w:p w14:paraId="289A012C" w14:textId="77777777" w:rsidR="00E044D9" w:rsidRDefault="00E044D9" w:rsidP="00A87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1C2D"/>
    <w:multiLevelType w:val="hybridMultilevel"/>
    <w:tmpl w:val="B3044016"/>
    <w:lvl w:ilvl="0" w:tplc="855C92F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053B6"/>
    <w:multiLevelType w:val="hybridMultilevel"/>
    <w:tmpl w:val="0F64CFAE"/>
    <w:lvl w:ilvl="0" w:tplc="BC20AD34">
      <w:start w:val="1"/>
      <w:numFmt w:val="decimal"/>
      <w:lvlText w:val="%1."/>
      <w:lvlJc w:val="left"/>
      <w:pPr>
        <w:ind w:left="1080" w:hanging="360"/>
      </w:pPr>
      <w:rPr>
        <w:rFonts w:hint="default"/>
        <w:b w:val="0"/>
        <w:i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CE52322"/>
    <w:multiLevelType w:val="hybridMultilevel"/>
    <w:tmpl w:val="89CA7B3E"/>
    <w:lvl w:ilvl="0" w:tplc="5C68861A">
      <w:start w:val="3"/>
      <w:numFmt w:val="bullet"/>
      <w:lvlText w:val="-"/>
      <w:lvlJc w:val="left"/>
      <w:pPr>
        <w:ind w:left="720" w:hanging="360"/>
      </w:pPr>
      <w:rPr>
        <w:rFonts w:ascii="Arial" w:eastAsia="Times New Roman" w:hAnsi="Arial" w:cs="Arial" w:hint="default"/>
        <w:b w:val="0"/>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5">
    <w:nsid w:val="255E2F42"/>
    <w:multiLevelType w:val="hybridMultilevel"/>
    <w:tmpl w:val="55EC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0B2FD7"/>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7">
    <w:nsid w:val="51197A36"/>
    <w:multiLevelType w:val="hybridMultilevel"/>
    <w:tmpl w:val="09184F16"/>
    <w:lvl w:ilvl="0" w:tplc="56C8D0C8">
      <w:start w:val="2"/>
      <w:numFmt w:val="decimal"/>
      <w:lvlText w:val="%1."/>
      <w:lvlJc w:val="left"/>
      <w:pPr>
        <w:ind w:left="540" w:hanging="360"/>
      </w:pPr>
      <w:rPr>
        <w:rFonts w:hint="default"/>
        <w:sz w:val="24"/>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8">
    <w:nsid w:val="6B3B7B8E"/>
    <w:multiLevelType w:val="hybridMultilevel"/>
    <w:tmpl w:val="9F18CA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6E1C07A0"/>
    <w:multiLevelType w:val="hybridMultilevel"/>
    <w:tmpl w:val="E8B2B37E"/>
    <w:lvl w:ilvl="0" w:tplc="702485EA">
      <w:start w:val="1"/>
      <w:numFmt w:val="decimal"/>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E9E6B3B"/>
    <w:multiLevelType w:val="hybridMultilevel"/>
    <w:tmpl w:val="70EEDD20"/>
    <w:lvl w:ilvl="0" w:tplc="D11E1D24">
      <w:start w:val="1"/>
      <w:numFmt w:val="decimal"/>
      <w:lvlText w:val="%1."/>
      <w:lvlJc w:val="left"/>
      <w:pPr>
        <w:tabs>
          <w:tab w:val="num" w:pos="630"/>
        </w:tabs>
        <w:ind w:left="630" w:hanging="45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nsid w:val="7DD47094"/>
    <w:multiLevelType w:val="hybridMultilevel"/>
    <w:tmpl w:val="A16C47BE"/>
    <w:lvl w:ilvl="0" w:tplc="F3FA57D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10"/>
  </w:num>
  <w:num w:numId="2">
    <w:abstractNumId w:val="2"/>
  </w:num>
  <w:num w:numId="3">
    <w:abstractNumId w:val="1"/>
  </w:num>
  <w:num w:numId="4">
    <w:abstractNumId w:val="3"/>
  </w:num>
  <w:num w:numId="5">
    <w:abstractNumId w:val="11"/>
  </w:num>
  <w:num w:numId="6">
    <w:abstractNumId w:val="7"/>
  </w:num>
  <w:num w:numId="7">
    <w:abstractNumId w:val="6"/>
  </w:num>
  <w:num w:numId="8">
    <w:abstractNumId w:val="4"/>
  </w:num>
  <w:num w:numId="9">
    <w:abstractNumId w:val="9"/>
  </w:num>
  <w:num w:numId="10">
    <w:abstractNumId w:val="8"/>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17"/>
    <w:rsid w:val="000003F2"/>
    <w:rsid w:val="00026CAC"/>
    <w:rsid w:val="000725DF"/>
    <w:rsid w:val="000C332A"/>
    <w:rsid w:val="000D6606"/>
    <w:rsid w:val="000F2CD1"/>
    <w:rsid w:val="001078E3"/>
    <w:rsid w:val="00113C54"/>
    <w:rsid w:val="00120102"/>
    <w:rsid w:val="00171693"/>
    <w:rsid w:val="001E2566"/>
    <w:rsid w:val="00203B12"/>
    <w:rsid w:val="0023041B"/>
    <w:rsid w:val="00275E05"/>
    <w:rsid w:val="002E6627"/>
    <w:rsid w:val="00330B8F"/>
    <w:rsid w:val="003C551B"/>
    <w:rsid w:val="003D419B"/>
    <w:rsid w:val="00432DE3"/>
    <w:rsid w:val="004371CE"/>
    <w:rsid w:val="00444735"/>
    <w:rsid w:val="004512E1"/>
    <w:rsid w:val="0049708E"/>
    <w:rsid w:val="004F0E04"/>
    <w:rsid w:val="005046C8"/>
    <w:rsid w:val="0052792E"/>
    <w:rsid w:val="005465A9"/>
    <w:rsid w:val="0058502D"/>
    <w:rsid w:val="006E7939"/>
    <w:rsid w:val="006F0675"/>
    <w:rsid w:val="00705209"/>
    <w:rsid w:val="00740DD2"/>
    <w:rsid w:val="00770E91"/>
    <w:rsid w:val="007B2DB2"/>
    <w:rsid w:val="007C2471"/>
    <w:rsid w:val="007E3190"/>
    <w:rsid w:val="007F3FFF"/>
    <w:rsid w:val="008036E3"/>
    <w:rsid w:val="008324C7"/>
    <w:rsid w:val="008500F1"/>
    <w:rsid w:val="0085678B"/>
    <w:rsid w:val="008605BA"/>
    <w:rsid w:val="008B30F2"/>
    <w:rsid w:val="008B4685"/>
    <w:rsid w:val="008C54BC"/>
    <w:rsid w:val="008F4023"/>
    <w:rsid w:val="009430F5"/>
    <w:rsid w:val="009A24D1"/>
    <w:rsid w:val="009B799F"/>
    <w:rsid w:val="009C517C"/>
    <w:rsid w:val="009E2B17"/>
    <w:rsid w:val="00A45E62"/>
    <w:rsid w:val="00A519DB"/>
    <w:rsid w:val="00A6359B"/>
    <w:rsid w:val="00A76700"/>
    <w:rsid w:val="00A81876"/>
    <w:rsid w:val="00A84BDF"/>
    <w:rsid w:val="00A852AE"/>
    <w:rsid w:val="00A87B2D"/>
    <w:rsid w:val="00AB454E"/>
    <w:rsid w:val="00B50B5C"/>
    <w:rsid w:val="00B5265E"/>
    <w:rsid w:val="00B711C6"/>
    <w:rsid w:val="00B831CA"/>
    <w:rsid w:val="00BB3909"/>
    <w:rsid w:val="00BE43A3"/>
    <w:rsid w:val="00C3147E"/>
    <w:rsid w:val="00C45DE5"/>
    <w:rsid w:val="00C5413D"/>
    <w:rsid w:val="00C712BB"/>
    <w:rsid w:val="00CE7F8A"/>
    <w:rsid w:val="00CF4012"/>
    <w:rsid w:val="00D03E24"/>
    <w:rsid w:val="00D31397"/>
    <w:rsid w:val="00D431E0"/>
    <w:rsid w:val="00D80A06"/>
    <w:rsid w:val="00E044D9"/>
    <w:rsid w:val="00E62878"/>
    <w:rsid w:val="00E73919"/>
    <w:rsid w:val="00E81064"/>
    <w:rsid w:val="00E819DB"/>
    <w:rsid w:val="00ED291A"/>
    <w:rsid w:val="00F76F2E"/>
    <w:rsid w:val="00FD39F2"/>
    <w:rsid w:val="00FD6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ListParagraph">
    <w:name w:val="List Paragraph"/>
    <w:basedOn w:val="Normal"/>
    <w:uiPriority w:val="34"/>
    <w:qFormat/>
    <w:rsid w:val="00D31397"/>
    <w:pPr>
      <w:ind w:left="720"/>
      <w:contextualSpacing/>
    </w:pPr>
  </w:style>
  <w:style w:type="character" w:styleId="Hyperlink">
    <w:name w:val="Hyperlink"/>
    <w:basedOn w:val="DefaultParagraphFont"/>
    <w:uiPriority w:val="99"/>
    <w:unhideWhenUsed/>
    <w:rsid w:val="008036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9F"/>
    <w:pPr>
      <w:spacing w:after="0" w:line="240" w:lineRule="auto"/>
    </w:pPr>
    <w:rPr>
      <w:rFonts w:ascii="Arial" w:eastAsia="Times New Roman" w:hAnsi="Arial"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9B799F"/>
    <w:rPr>
      <w:sz w:val="16"/>
      <w:szCs w:val="16"/>
    </w:rPr>
  </w:style>
  <w:style w:type="paragraph" w:customStyle="1" w:styleId="ListParagraph1">
    <w:name w:val="List Paragraph1"/>
    <w:basedOn w:val="Normal"/>
    <w:qFormat/>
    <w:rsid w:val="009B799F"/>
    <w:pPr>
      <w:suppressAutoHyphens/>
      <w:spacing w:line="100" w:lineRule="atLeast"/>
      <w:ind w:left="720"/>
    </w:pPr>
    <w:rPr>
      <w:rFonts w:ascii="Times New Roman" w:eastAsia="Arial Unicode MS" w:hAnsi="Times New Roman"/>
      <w:b w:val="0"/>
      <w:bCs w:val="0"/>
      <w:color w:val="000000"/>
      <w:kern w:val="1"/>
      <w:lang w:val="en-US" w:eastAsia="ar-SA"/>
    </w:rPr>
  </w:style>
  <w:style w:type="paragraph" w:customStyle="1" w:styleId="a">
    <w:name w:val="уговор налсов"/>
    <w:basedOn w:val="Normal"/>
    <w:qFormat/>
    <w:rsid w:val="009B799F"/>
    <w:pPr>
      <w:keepNext/>
      <w:spacing w:before="240" w:after="60"/>
      <w:jc w:val="center"/>
    </w:pPr>
    <w:rPr>
      <w:rFonts w:ascii="Times New Roman" w:hAnsi="Times New Roman"/>
      <w:bCs w:val="0"/>
      <w:lang w:val="ru-RU"/>
    </w:rPr>
  </w:style>
  <w:style w:type="paragraph" w:customStyle="1" w:styleId="a0">
    <w:name w:val="уговор члан"/>
    <w:basedOn w:val="Normal"/>
    <w:qFormat/>
    <w:rsid w:val="009B799F"/>
    <w:pPr>
      <w:keepNext/>
      <w:spacing w:before="120" w:after="120"/>
      <w:jc w:val="center"/>
    </w:pPr>
    <w:rPr>
      <w:rFonts w:ascii="Times New Roman" w:hAnsi="Times New Roman"/>
      <w:b w:val="0"/>
      <w:lang w:val="en-US"/>
    </w:rPr>
  </w:style>
  <w:style w:type="paragraph" w:styleId="Header">
    <w:name w:val="header"/>
    <w:basedOn w:val="Normal"/>
    <w:link w:val="HeaderChar"/>
    <w:uiPriority w:val="99"/>
    <w:unhideWhenUsed/>
    <w:rsid w:val="00A87B2D"/>
    <w:pPr>
      <w:tabs>
        <w:tab w:val="center" w:pos="4680"/>
        <w:tab w:val="right" w:pos="9360"/>
      </w:tabs>
    </w:pPr>
  </w:style>
  <w:style w:type="character" w:customStyle="1" w:styleId="HeaderChar">
    <w:name w:val="Header Char"/>
    <w:basedOn w:val="DefaultParagraphFont"/>
    <w:link w:val="Header"/>
    <w:uiPriority w:val="99"/>
    <w:rsid w:val="00A87B2D"/>
    <w:rPr>
      <w:rFonts w:ascii="Arial" w:eastAsia="Times New Roman" w:hAnsi="Arial" w:cs="Times New Roman"/>
      <w:b/>
      <w:bCs/>
      <w:sz w:val="24"/>
      <w:szCs w:val="24"/>
      <w:lang w:val="en-GB"/>
    </w:rPr>
  </w:style>
  <w:style w:type="paragraph" w:styleId="Footer">
    <w:name w:val="footer"/>
    <w:basedOn w:val="Normal"/>
    <w:link w:val="FooterChar"/>
    <w:uiPriority w:val="99"/>
    <w:unhideWhenUsed/>
    <w:rsid w:val="00A87B2D"/>
    <w:pPr>
      <w:tabs>
        <w:tab w:val="center" w:pos="4680"/>
        <w:tab w:val="right" w:pos="9360"/>
      </w:tabs>
    </w:pPr>
  </w:style>
  <w:style w:type="character" w:customStyle="1" w:styleId="FooterChar">
    <w:name w:val="Footer Char"/>
    <w:basedOn w:val="DefaultParagraphFont"/>
    <w:link w:val="Footer"/>
    <w:uiPriority w:val="99"/>
    <w:rsid w:val="00A87B2D"/>
    <w:rPr>
      <w:rFonts w:ascii="Arial" w:eastAsia="Times New Roman" w:hAnsi="Arial" w:cs="Times New Roman"/>
      <w:b/>
      <w:bCs/>
      <w:sz w:val="24"/>
      <w:szCs w:val="24"/>
      <w:lang w:val="en-GB"/>
    </w:rPr>
  </w:style>
  <w:style w:type="paragraph" w:styleId="ListParagraph">
    <w:name w:val="List Paragraph"/>
    <w:basedOn w:val="Normal"/>
    <w:uiPriority w:val="34"/>
    <w:qFormat/>
    <w:rsid w:val="00D31397"/>
    <w:pPr>
      <w:ind w:left="720"/>
      <w:contextualSpacing/>
    </w:pPr>
  </w:style>
  <w:style w:type="character" w:styleId="Hyperlink">
    <w:name w:val="Hyperlink"/>
    <w:basedOn w:val="DefaultParagraphFont"/>
    <w:uiPriority w:val="99"/>
    <w:unhideWhenUsed/>
    <w:rsid w:val="008036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788174">
      <w:bodyDiv w:val="1"/>
      <w:marLeft w:val="0"/>
      <w:marRight w:val="0"/>
      <w:marTop w:val="0"/>
      <w:marBottom w:val="0"/>
      <w:divBdr>
        <w:top w:val="none" w:sz="0" w:space="0" w:color="auto"/>
        <w:left w:val="none" w:sz="0" w:space="0" w:color="auto"/>
        <w:bottom w:val="none" w:sz="0" w:space="0" w:color="auto"/>
        <w:right w:val="none" w:sz="0" w:space="0" w:color="auto"/>
      </w:divBdr>
    </w:div>
    <w:div w:id="204721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jpusluga-bosilegrad.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76BF4-CE6D-44F5-BDAC-FA0FD2B3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6</Pages>
  <Words>1951</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JOCA</cp:lastModifiedBy>
  <cp:revision>54</cp:revision>
  <dcterms:created xsi:type="dcterms:W3CDTF">2020-08-07T07:40:00Z</dcterms:created>
  <dcterms:modified xsi:type="dcterms:W3CDTF">2023-03-24T08:28:00Z</dcterms:modified>
</cp:coreProperties>
</file>